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E" w:rsidRPr="00343198" w:rsidRDefault="007B155C" w:rsidP="00972B5E">
      <w:pPr>
        <w:pStyle w:val="lfej"/>
        <w:jc w:val="center"/>
        <w:rPr>
          <w:rFonts w:ascii="Garamond" w:hAnsi="Garamond" w:cs="Garamond"/>
          <w:b/>
          <w:bCs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-535940</wp:posOffset>
            </wp:positionV>
            <wp:extent cx="1094740" cy="991235"/>
            <wp:effectExtent l="0" t="0" r="0" b="0"/>
            <wp:wrapTight wrapText="bothSides">
              <wp:wrapPolygon edited="0">
                <wp:start x="9397" y="415"/>
                <wp:lineTo x="3007" y="7887"/>
                <wp:lineTo x="1879" y="10793"/>
                <wp:lineTo x="2631" y="12454"/>
                <wp:lineTo x="6766" y="14529"/>
                <wp:lineTo x="376" y="19926"/>
                <wp:lineTo x="376" y="21171"/>
                <wp:lineTo x="4886" y="21171"/>
                <wp:lineTo x="14283" y="21171"/>
                <wp:lineTo x="20673" y="21171"/>
                <wp:lineTo x="20673" y="19926"/>
                <wp:lineTo x="14659" y="14529"/>
                <wp:lineTo x="17666" y="14114"/>
                <wp:lineTo x="19169" y="9963"/>
                <wp:lineTo x="18042" y="7887"/>
                <wp:lineTo x="11652" y="415"/>
                <wp:lineTo x="9397" y="415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5E" w:rsidRPr="00343198">
        <w:rPr>
          <w:rFonts w:ascii="Garamond" w:hAnsi="Garamond" w:cs="Garamond"/>
          <w:b/>
          <w:bCs/>
          <w:noProof/>
          <w:color w:val="000000"/>
          <w:sz w:val="32"/>
          <w:szCs w:val="32"/>
        </w:rPr>
        <w:t>Budakörnyéki Önkormányzati Társulás</w:t>
      </w:r>
    </w:p>
    <w:p w:rsidR="00972B5E" w:rsidRDefault="00972B5E" w:rsidP="00972B5E">
      <w:pPr>
        <w:pStyle w:val="lfej"/>
        <w:jc w:val="center"/>
        <w:rPr>
          <w:rFonts w:ascii="Garamond" w:hAnsi="Garamond" w:cs="Garamond"/>
          <w:i/>
          <w:iCs/>
          <w:sz w:val="40"/>
          <w:szCs w:val="40"/>
          <w:u w:val="double" w:color="000000"/>
        </w:rPr>
      </w:pPr>
      <w:r>
        <w:rPr>
          <w:rFonts w:ascii="Garamond" w:hAnsi="Garamond" w:cs="Garamond"/>
          <w:b/>
          <w:bCs/>
        </w:rPr>
        <w:t>2092 Budakeszi, Fő utca 179.</w:t>
      </w:r>
      <w:r w:rsidRPr="009B1792"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</w:t>
      </w:r>
      <w:r>
        <w:rPr>
          <w:rFonts w:ascii="Garamond" w:hAnsi="Garamond" w:cs="Garamond"/>
          <w:i/>
          <w:iCs/>
          <w:sz w:val="40"/>
          <w:szCs w:val="40"/>
          <w:u w:val="double" w:color="000000"/>
        </w:rPr>
        <w:t xml:space="preserve">                            </w:t>
      </w:r>
      <w:r w:rsidR="00445AFA">
        <w:rPr>
          <w:rFonts w:ascii="Garamond" w:hAnsi="Garamond" w:cs="Garamond"/>
          <w:i/>
          <w:iCs/>
          <w:sz w:val="40"/>
          <w:szCs w:val="40"/>
          <w:u w:val="double" w:color="000000"/>
        </w:rPr>
        <w:pict>
          <v:rect id="_x0000_i1025" style="width:0;height:1.5pt" o:hralign="center" o:hrstd="t" o:hr="t" fillcolor="#a0a0a0" stroked="f">
            <v:imagedata r:id="rId10" o:title=""/>
          </v:rect>
        </w:pict>
      </w:r>
    </w:p>
    <w:p w:rsidR="00972B5E" w:rsidRDefault="00972B5E" w:rsidP="00972B5E">
      <w:pPr>
        <w:jc w:val="both"/>
        <w:rPr>
          <w:szCs w:val="24"/>
        </w:rPr>
      </w:pPr>
    </w:p>
    <w:p w:rsidR="00972B5E" w:rsidRPr="00E75E1B" w:rsidRDefault="00972B5E" w:rsidP="00972B5E">
      <w:pPr>
        <w:ind w:left="4956" w:firstLine="708"/>
        <w:jc w:val="both"/>
      </w:pPr>
      <w:r w:rsidRPr="00E75E1B">
        <w:rPr>
          <w:b/>
        </w:rPr>
        <w:t>NYÍLT ÜLÉSEN</w:t>
      </w:r>
      <w:r w:rsidRPr="00E75E1B">
        <w:t xml:space="preserve"> tárgyalandó!</w:t>
      </w:r>
    </w:p>
    <w:p w:rsidR="00972B5E" w:rsidRPr="00E75E1B" w:rsidRDefault="00972B5E" w:rsidP="00972B5E">
      <w:pPr>
        <w:ind w:left="4956" w:firstLine="708"/>
        <w:jc w:val="both"/>
      </w:pPr>
      <w:r w:rsidRPr="00E75E1B">
        <w:t xml:space="preserve">A </w:t>
      </w:r>
      <w:r>
        <w:t>határozati</w:t>
      </w:r>
      <w:r w:rsidRPr="00E75E1B">
        <w:t xml:space="preserve"> javaslat elfogadásához</w:t>
      </w:r>
    </w:p>
    <w:p w:rsidR="00972B5E" w:rsidRPr="00E75E1B" w:rsidRDefault="00972B5E" w:rsidP="00972B5E">
      <w:pPr>
        <w:ind w:left="4956" w:firstLine="708"/>
        <w:jc w:val="both"/>
        <w:rPr>
          <w:b/>
        </w:rPr>
      </w:pPr>
      <w:proofErr w:type="gramStart"/>
      <w:r>
        <w:rPr>
          <w:b/>
        </w:rPr>
        <w:t>minősített</w:t>
      </w:r>
      <w:proofErr w:type="gramEnd"/>
      <w:r w:rsidRPr="00E75E1B">
        <w:rPr>
          <w:b/>
        </w:rPr>
        <w:t xml:space="preserve"> többség </w:t>
      </w:r>
      <w:r w:rsidRPr="00E75E1B">
        <w:t>szükséges.</w:t>
      </w:r>
    </w:p>
    <w:p w:rsidR="00972B5E" w:rsidRDefault="00972B5E" w:rsidP="00972B5E">
      <w:pPr>
        <w:jc w:val="both"/>
        <w:rPr>
          <w:szCs w:val="24"/>
        </w:rPr>
      </w:pPr>
    </w:p>
    <w:p w:rsidR="00972B5E" w:rsidRPr="00343198" w:rsidRDefault="00972B5E" w:rsidP="00972B5E">
      <w:pPr>
        <w:jc w:val="both"/>
        <w:rPr>
          <w:szCs w:val="24"/>
        </w:rPr>
      </w:pPr>
      <w:r w:rsidRPr="00343198">
        <w:rPr>
          <w:szCs w:val="24"/>
        </w:rPr>
        <w:t xml:space="preserve">Meghívott </w:t>
      </w:r>
      <w:proofErr w:type="gramStart"/>
      <w:r w:rsidRPr="00343198">
        <w:rPr>
          <w:szCs w:val="24"/>
        </w:rPr>
        <w:t>személy(</w:t>
      </w:r>
      <w:proofErr w:type="spellStart"/>
      <w:proofErr w:type="gramEnd"/>
      <w:r w:rsidRPr="00343198">
        <w:rPr>
          <w:szCs w:val="24"/>
        </w:rPr>
        <w:t>ek</w:t>
      </w:r>
      <w:proofErr w:type="spellEnd"/>
      <w:r w:rsidRPr="00343198">
        <w:rPr>
          <w:szCs w:val="24"/>
        </w:rPr>
        <w:t xml:space="preserve">): </w:t>
      </w:r>
      <w:r w:rsidR="00322B2C">
        <w:rPr>
          <w:szCs w:val="24"/>
        </w:rPr>
        <w:t>Bencsik Zsolt intézményvezető</w:t>
      </w:r>
    </w:p>
    <w:p w:rsidR="00972B5E" w:rsidRDefault="00972B5E" w:rsidP="00972B5E">
      <w:pPr>
        <w:jc w:val="both"/>
        <w:rPr>
          <w:szCs w:val="24"/>
        </w:rPr>
      </w:pPr>
      <w:r>
        <w:rPr>
          <w:szCs w:val="24"/>
        </w:rPr>
        <w:t>Mellékletek:</w:t>
      </w:r>
    </w:p>
    <w:p w:rsidR="00B90D88" w:rsidRDefault="001E12B2" w:rsidP="001E12B2">
      <w:pPr>
        <w:pStyle w:val="Listaszerbekezds"/>
        <w:numPr>
          <w:ilvl w:val="0"/>
          <w:numId w:val="39"/>
        </w:numPr>
        <w:jc w:val="both"/>
      </w:pPr>
      <w:r>
        <w:t xml:space="preserve">1. sz. melléklet: a HÍD Szociális és Gyermekjóléti Szolgálat </w:t>
      </w:r>
      <w:r w:rsidR="00B90D88">
        <w:t>vezetőjének tájékoztatója.</w:t>
      </w:r>
    </w:p>
    <w:p w:rsidR="00B90D88" w:rsidRDefault="008A7E9E" w:rsidP="001E12B2">
      <w:pPr>
        <w:pStyle w:val="Listaszerbekezds"/>
        <w:numPr>
          <w:ilvl w:val="0"/>
          <w:numId w:val="39"/>
        </w:numPr>
        <w:jc w:val="both"/>
      </w:pPr>
      <w:r>
        <w:t>2</w:t>
      </w:r>
      <w:r w:rsidR="00B90D88">
        <w:t>. sz. melléklet: Remeteszőlős Község Önkormányzat Képviselő-testületének 77/2015. (X. 16.) önkormányzati határozata</w:t>
      </w:r>
    </w:p>
    <w:p w:rsidR="00972B5E" w:rsidRPr="00343198" w:rsidRDefault="00972B5E" w:rsidP="00972B5E">
      <w:pPr>
        <w:pStyle w:val="Cmsor4"/>
        <w:rPr>
          <w:szCs w:val="24"/>
        </w:rPr>
      </w:pPr>
      <w:r w:rsidRPr="00343198">
        <w:rPr>
          <w:szCs w:val="24"/>
        </w:rPr>
        <w:t>ELŐTERJESZTÉS</w:t>
      </w:r>
    </w:p>
    <w:p w:rsidR="00972B5E" w:rsidRPr="00343198" w:rsidRDefault="00972B5E" w:rsidP="00972B5E">
      <w:pPr>
        <w:jc w:val="center"/>
        <w:rPr>
          <w:b/>
          <w:szCs w:val="24"/>
        </w:rPr>
      </w:pPr>
      <w:r w:rsidRPr="00343198">
        <w:rPr>
          <w:b/>
          <w:szCs w:val="24"/>
        </w:rPr>
        <w:t>A Budakörnyéki Önkormányzati Társulás</w:t>
      </w:r>
    </w:p>
    <w:p w:rsidR="00972B5E" w:rsidRDefault="00972B5E" w:rsidP="00313EF9">
      <w:pPr>
        <w:jc w:val="center"/>
        <w:rPr>
          <w:b/>
          <w:szCs w:val="24"/>
        </w:rPr>
      </w:pPr>
      <w:r w:rsidRPr="00343198">
        <w:rPr>
          <w:b/>
          <w:szCs w:val="24"/>
        </w:rPr>
        <w:t>Társulási Tanác</w:t>
      </w:r>
      <w:r>
        <w:rPr>
          <w:b/>
          <w:szCs w:val="24"/>
        </w:rPr>
        <w:t>sa 201</w:t>
      </w:r>
      <w:r w:rsidR="00313EF9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="00322B2C">
        <w:rPr>
          <w:b/>
          <w:szCs w:val="24"/>
        </w:rPr>
        <w:t>november 25</w:t>
      </w:r>
      <w:r>
        <w:rPr>
          <w:b/>
          <w:szCs w:val="24"/>
        </w:rPr>
        <w:t>-i</w:t>
      </w:r>
      <w:r w:rsidR="00313EF9">
        <w:rPr>
          <w:b/>
          <w:szCs w:val="24"/>
        </w:rPr>
        <w:t xml:space="preserve"> ülésére </w:t>
      </w:r>
    </w:p>
    <w:p w:rsidR="00972B5E" w:rsidRDefault="00972B5E" w:rsidP="00972B5E">
      <w:pPr>
        <w:jc w:val="both"/>
        <w:rPr>
          <w:b/>
          <w:szCs w:val="24"/>
        </w:rPr>
      </w:pPr>
    </w:p>
    <w:p w:rsidR="00972B5E" w:rsidRPr="00343198" w:rsidRDefault="00972B5E" w:rsidP="00972B5E">
      <w:pPr>
        <w:jc w:val="both"/>
        <w:rPr>
          <w:b/>
          <w:szCs w:val="24"/>
        </w:rPr>
      </w:pPr>
    </w:p>
    <w:p w:rsidR="006B4F49" w:rsidRPr="00343198" w:rsidRDefault="00972B5E" w:rsidP="00BA65F5">
      <w:pPr>
        <w:widowControl w:val="0"/>
        <w:suppressAutoHyphens/>
        <w:jc w:val="both"/>
        <w:rPr>
          <w:b/>
          <w:szCs w:val="24"/>
        </w:rPr>
      </w:pPr>
      <w:r w:rsidRPr="00BA65F5">
        <w:rPr>
          <w:b/>
        </w:rPr>
        <w:t>Tárgy:</w:t>
      </w:r>
      <w:r w:rsidRPr="00BA65F5">
        <w:rPr>
          <w:bCs/>
        </w:rPr>
        <w:t xml:space="preserve"> </w:t>
      </w:r>
      <w:r w:rsidR="00BA65F5">
        <w:t xml:space="preserve">Döntés a HÍD Szociális és Gyermekjóléti Szolgálat </w:t>
      </w:r>
      <w:r w:rsidR="00B90D88">
        <w:t>bővítéséről</w:t>
      </w:r>
    </w:p>
    <w:p w:rsidR="00972B5E" w:rsidRPr="00343198" w:rsidRDefault="00972B5E" w:rsidP="00972B5E">
      <w:pPr>
        <w:jc w:val="both"/>
        <w:rPr>
          <w:b/>
          <w:szCs w:val="24"/>
        </w:rPr>
      </w:pPr>
    </w:p>
    <w:p w:rsidR="006B4F49" w:rsidRPr="00343198" w:rsidRDefault="006B4F49" w:rsidP="006B4F49">
      <w:pPr>
        <w:rPr>
          <w:b/>
          <w:szCs w:val="24"/>
        </w:rPr>
      </w:pPr>
      <w:r w:rsidRPr="00343198">
        <w:rPr>
          <w:b/>
          <w:szCs w:val="24"/>
        </w:rPr>
        <w:t>Határozati javaslat:</w:t>
      </w:r>
    </w:p>
    <w:p w:rsidR="006B4F49" w:rsidRDefault="006B4F49" w:rsidP="006B4F49">
      <w:pPr>
        <w:jc w:val="both"/>
        <w:rPr>
          <w:b/>
          <w:bCs/>
          <w:szCs w:val="24"/>
        </w:rPr>
      </w:pPr>
    </w:p>
    <w:p w:rsidR="00422B27" w:rsidRDefault="00422B27" w:rsidP="006B4F4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Budakörnyéki Önkormányzati Társulás Társulási </w:t>
      </w:r>
      <w:proofErr w:type="gramStart"/>
      <w:r>
        <w:rPr>
          <w:b/>
          <w:bCs/>
          <w:szCs w:val="24"/>
        </w:rPr>
        <w:t>Tanácsának …</w:t>
      </w:r>
      <w:proofErr w:type="gramEnd"/>
      <w:r>
        <w:rPr>
          <w:b/>
          <w:bCs/>
          <w:szCs w:val="24"/>
        </w:rPr>
        <w:t>/2015. (X</w:t>
      </w:r>
      <w:r w:rsidR="00BA65F5">
        <w:rPr>
          <w:b/>
          <w:bCs/>
          <w:szCs w:val="24"/>
        </w:rPr>
        <w:t>I</w:t>
      </w:r>
      <w:r>
        <w:rPr>
          <w:b/>
          <w:bCs/>
          <w:szCs w:val="24"/>
        </w:rPr>
        <w:t xml:space="preserve">. </w:t>
      </w:r>
      <w:r w:rsidR="008C01F3">
        <w:rPr>
          <w:b/>
          <w:bCs/>
          <w:szCs w:val="24"/>
        </w:rPr>
        <w:t>25</w:t>
      </w:r>
      <w:r>
        <w:rPr>
          <w:b/>
          <w:bCs/>
          <w:szCs w:val="24"/>
        </w:rPr>
        <w:t xml:space="preserve">.) BÖT határozata a </w:t>
      </w:r>
      <w:r w:rsidR="00BA65F5">
        <w:rPr>
          <w:b/>
          <w:bCs/>
          <w:szCs w:val="24"/>
        </w:rPr>
        <w:t>HÍD Szociális és Gyermekjóléti Szolgálat</w:t>
      </w:r>
      <w:r w:rsidR="00B90D88">
        <w:rPr>
          <w:b/>
          <w:bCs/>
          <w:szCs w:val="24"/>
        </w:rPr>
        <w:t xml:space="preserve"> bővítéséről</w:t>
      </w:r>
    </w:p>
    <w:p w:rsidR="00422B27" w:rsidRDefault="00422B27" w:rsidP="006B4F49">
      <w:pPr>
        <w:jc w:val="both"/>
        <w:rPr>
          <w:b/>
          <w:bCs/>
          <w:szCs w:val="24"/>
        </w:rPr>
      </w:pPr>
    </w:p>
    <w:p w:rsidR="00422B27" w:rsidRPr="00840F23" w:rsidRDefault="00422B27" w:rsidP="00422B27">
      <w:pPr>
        <w:pStyle w:val="Listaszerbekezds3"/>
        <w:numPr>
          <w:ilvl w:val="0"/>
          <w:numId w:val="35"/>
        </w:numPr>
        <w:jc w:val="both"/>
        <w:rPr>
          <w:szCs w:val="24"/>
        </w:rPr>
      </w:pPr>
      <w:r>
        <w:rPr>
          <w:bCs/>
          <w:szCs w:val="24"/>
        </w:rPr>
        <w:t xml:space="preserve">A </w:t>
      </w:r>
      <w:r w:rsidRPr="00343198">
        <w:rPr>
          <w:bCs/>
          <w:szCs w:val="24"/>
        </w:rPr>
        <w:t xml:space="preserve">Budakörnyéki Önkormányzati Társulás Társulási Tanácsa </w:t>
      </w:r>
      <w:r w:rsidR="00B90D88">
        <w:rPr>
          <w:bCs/>
          <w:szCs w:val="24"/>
        </w:rPr>
        <w:t>úgy dönt, hogy a HÍD</w:t>
      </w:r>
      <w:r w:rsidR="00BA65F5">
        <w:rPr>
          <w:bCs/>
          <w:szCs w:val="24"/>
        </w:rPr>
        <w:t xml:space="preserve"> Szociális és Gyermekjóléti Szolgálat</w:t>
      </w:r>
      <w:r>
        <w:rPr>
          <w:bCs/>
          <w:szCs w:val="24"/>
        </w:rPr>
        <w:t xml:space="preserve"> </w:t>
      </w:r>
      <w:r w:rsidR="00B90D88">
        <w:rPr>
          <w:bCs/>
          <w:szCs w:val="24"/>
        </w:rPr>
        <w:t>működési területét Remeteszől</w:t>
      </w:r>
      <w:r w:rsidR="00BB2A5B">
        <w:rPr>
          <w:bCs/>
          <w:szCs w:val="24"/>
        </w:rPr>
        <w:t>ős Község közigazgatási terület</w:t>
      </w:r>
      <w:bookmarkStart w:id="0" w:name="_GoBack"/>
      <w:bookmarkEnd w:id="0"/>
      <w:r w:rsidR="00C70195">
        <w:rPr>
          <w:bCs/>
          <w:szCs w:val="24"/>
        </w:rPr>
        <w:t>ére</w:t>
      </w:r>
      <w:r w:rsidR="00B90D88">
        <w:rPr>
          <w:bCs/>
          <w:szCs w:val="24"/>
        </w:rPr>
        <w:t xml:space="preserve"> is kiterjeszti.</w:t>
      </w:r>
    </w:p>
    <w:p w:rsidR="00422B27" w:rsidRPr="00840F23" w:rsidRDefault="00422B27" w:rsidP="00422B27">
      <w:pPr>
        <w:pStyle w:val="Listaszerbekezds3"/>
        <w:jc w:val="both"/>
        <w:rPr>
          <w:szCs w:val="24"/>
        </w:rPr>
      </w:pPr>
    </w:p>
    <w:p w:rsidR="00DC7507" w:rsidRPr="004C0095" w:rsidRDefault="00422B27" w:rsidP="00DC7507">
      <w:pPr>
        <w:pStyle w:val="Listaszerbekezds3"/>
        <w:numPr>
          <w:ilvl w:val="0"/>
          <w:numId w:val="35"/>
        </w:numPr>
        <w:jc w:val="both"/>
        <w:rPr>
          <w:b/>
          <w:bCs/>
          <w:szCs w:val="24"/>
        </w:rPr>
      </w:pPr>
      <w:r>
        <w:rPr>
          <w:bCs/>
          <w:szCs w:val="24"/>
        </w:rPr>
        <w:t xml:space="preserve">A </w:t>
      </w:r>
      <w:r w:rsidRPr="00840F23">
        <w:rPr>
          <w:bCs/>
          <w:szCs w:val="24"/>
        </w:rPr>
        <w:t>Budakörnyéki Önkormányz</w:t>
      </w:r>
      <w:r w:rsidR="00B90D88">
        <w:rPr>
          <w:bCs/>
          <w:szCs w:val="24"/>
        </w:rPr>
        <w:t xml:space="preserve">ati Társulás Társulási Tanácsa felhatalmazza az </w:t>
      </w:r>
      <w:r w:rsidR="00DC7507">
        <w:rPr>
          <w:bCs/>
          <w:szCs w:val="24"/>
        </w:rPr>
        <w:t xml:space="preserve">elnököt, hogy Remeteszőlős Község </w:t>
      </w:r>
      <w:r w:rsidR="004E3238">
        <w:rPr>
          <w:bCs/>
          <w:szCs w:val="24"/>
        </w:rPr>
        <w:t>vonatkozásában a</w:t>
      </w:r>
      <w:r w:rsidR="00DC7507">
        <w:rPr>
          <w:bCs/>
          <w:szCs w:val="24"/>
        </w:rPr>
        <w:t xml:space="preserve"> szociál</w:t>
      </w:r>
      <w:r w:rsidR="00322B2C">
        <w:rPr>
          <w:bCs/>
          <w:szCs w:val="24"/>
        </w:rPr>
        <w:t xml:space="preserve">is ellátásra vonatkozó </w:t>
      </w:r>
      <w:proofErr w:type="spellStart"/>
      <w:r w:rsidR="00322B2C">
        <w:rPr>
          <w:bCs/>
          <w:szCs w:val="24"/>
        </w:rPr>
        <w:t>feladat</w:t>
      </w:r>
      <w:r w:rsidR="00DC7507">
        <w:rPr>
          <w:bCs/>
          <w:szCs w:val="24"/>
        </w:rPr>
        <w:t>ellátási</w:t>
      </w:r>
      <w:proofErr w:type="spellEnd"/>
      <w:r w:rsidR="00DC7507">
        <w:rPr>
          <w:bCs/>
          <w:szCs w:val="24"/>
        </w:rPr>
        <w:t xml:space="preserve"> megállapodást aláírja.</w:t>
      </w:r>
    </w:p>
    <w:p w:rsidR="004C0095" w:rsidRDefault="004C0095" w:rsidP="004C0095">
      <w:pPr>
        <w:widowControl w:val="0"/>
        <w:suppressAutoHyphens/>
        <w:overflowPunct/>
        <w:adjustRightInd/>
        <w:ind w:left="720"/>
        <w:jc w:val="both"/>
      </w:pPr>
    </w:p>
    <w:p w:rsidR="00422B27" w:rsidRDefault="00DC7507" w:rsidP="00DC7507">
      <w:pPr>
        <w:pStyle w:val="Listaszerbekezds3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C0095" w:rsidRDefault="005A571A" w:rsidP="005A571A">
      <w:pPr>
        <w:jc w:val="both"/>
        <w:rPr>
          <w:szCs w:val="24"/>
        </w:rPr>
      </w:pPr>
      <w:r w:rsidRPr="00343198">
        <w:rPr>
          <w:b/>
          <w:szCs w:val="24"/>
        </w:rPr>
        <w:t>Felelős:</w:t>
      </w:r>
      <w:r w:rsidR="00C70195">
        <w:rPr>
          <w:szCs w:val="24"/>
        </w:rPr>
        <w:t xml:space="preserve"> </w:t>
      </w:r>
      <w:r w:rsidR="00C70195">
        <w:rPr>
          <w:szCs w:val="24"/>
        </w:rPr>
        <w:tab/>
      </w:r>
      <w:r w:rsidR="004C0095">
        <w:rPr>
          <w:szCs w:val="24"/>
        </w:rPr>
        <w:t xml:space="preserve">1. – 2. pont: </w:t>
      </w:r>
      <w:r w:rsidRPr="00343198">
        <w:rPr>
          <w:szCs w:val="24"/>
        </w:rPr>
        <w:t>dr. Csutoráné dr. Győri Ottilia</w:t>
      </w:r>
      <w:r>
        <w:rPr>
          <w:szCs w:val="24"/>
        </w:rPr>
        <w:t xml:space="preserve"> elnök</w:t>
      </w:r>
    </w:p>
    <w:p w:rsidR="005A571A" w:rsidRDefault="005A571A" w:rsidP="005A571A">
      <w:pPr>
        <w:jc w:val="both"/>
        <w:rPr>
          <w:szCs w:val="24"/>
        </w:rPr>
      </w:pPr>
      <w:r w:rsidRPr="00343198">
        <w:rPr>
          <w:b/>
          <w:szCs w:val="24"/>
        </w:rPr>
        <w:t>Határidő:</w:t>
      </w:r>
      <w:r w:rsidR="00C70195">
        <w:rPr>
          <w:szCs w:val="24"/>
        </w:rPr>
        <w:t xml:space="preserve"> </w:t>
      </w:r>
      <w:r w:rsidR="00C70195">
        <w:rPr>
          <w:szCs w:val="24"/>
        </w:rPr>
        <w:tab/>
      </w:r>
      <w:r>
        <w:rPr>
          <w:szCs w:val="24"/>
        </w:rPr>
        <w:t>1. pont: azonnal</w:t>
      </w:r>
    </w:p>
    <w:p w:rsidR="005A571A" w:rsidRDefault="00C70195" w:rsidP="005A571A">
      <w:pPr>
        <w:jc w:val="both"/>
        <w:rPr>
          <w:szCs w:val="24"/>
        </w:rPr>
      </w:pPr>
      <w:r>
        <w:rPr>
          <w:szCs w:val="24"/>
        </w:rPr>
        <w:t xml:space="preserve">                    </w:t>
      </w:r>
      <w:r>
        <w:rPr>
          <w:szCs w:val="24"/>
        </w:rPr>
        <w:tab/>
      </w:r>
      <w:r w:rsidR="00DC7507">
        <w:rPr>
          <w:szCs w:val="24"/>
        </w:rPr>
        <w:t>2</w:t>
      </w:r>
      <w:proofErr w:type="gramStart"/>
      <w:r w:rsidR="005A571A">
        <w:rPr>
          <w:szCs w:val="24"/>
        </w:rPr>
        <w:t>.pont</w:t>
      </w:r>
      <w:proofErr w:type="gramEnd"/>
      <w:r w:rsidR="005A571A">
        <w:rPr>
          <w:szCs w:val="24"/>
        </w:rPr>
        <w:t xml:space="preserve">: döntést követő </w:t>
      </w:r>
      <w:r w:rsidR="00DC7507">
        <w:rPr>
          <w:szCs w:val="24"/>
        </w:rPr>
        <w:t>30</w:t>
      </w:r>
      <w:r w:rsidR="005A571A">
        <w:rPr>
          <w:szCs w:val="24"/>
        </w:rPr>
        <w:t xml:space="preserve"> napon belül</w:t>
      </w:r>
    </w:p>
    <w:p w:rsidR="00DC7507" w:rsidRDefault="00DC7507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</w:rPr>
      </w:pPr>
      <w:r>
        <w:rPr>
          <w:b/>
          <w:szCs w:val="24"/>
        </w:rPr>
        <w:br w:type="page"/>
      </w:r>
    </w:p>
    <w:p w:rsidR="00972B5E" w:rsidRPr="00343198" w:rsidRDefault="00972B5E" w:rsidP="00283884">
      <w:pPr>
        <w:jc w:val="center"/>
        <w:rPr>
          <w:b/>
          <w:szCs w:val="24"/>
        </w:rPr>
      </w:pPr>
      <w:r w:rsidRPr="00343198">
        <w:rPr>
          <w:b/>
          <w:szCs w:val="24"/>
        </w:rPr>
        <w:lastRenderedPageBreak/>
        <w:t>Indokolás</w:t>
      </w:r>
    </w:p>
    <w:p w:rsidR="00972B5E" w:rsidRPr="00343198" w:rsidRDefault="00972B5E" w:rsidP="00972B5E">
      <w:pPr>
        <w:jc w:val="both"/>
        <w:rPr>
          <w:b/>
          <w:szCs w:val="24"/>
        </w:rPr>
      </w:pPr>
    </w:p>
    <w:p w:rsidR="00972B5E" w:rsidRPr="00343198" w:rsidRDefault="00972B5E" w:rsidP="00972B5E">
      <w:pPr>
        <w:jc w:val="both"/>
        <w:rPr>
          <w:b/>
          <w:szCs w:val="24"/>
        </w:rPr>
      </w:pPr>
      <w:r w:rsidRPr="00343198">
        <w:rPr>
          <w:b/>
          <w:szCs w:val="24"/>
        </w:rPr>
        <w:t>Tisztelt Társulási Tanács!</w:t>
      </w:r>
    </w:p>
    <w:p w:rsidR="00972B5E" w:rsidRDefault="00972B5E" w:rsidP="00972B5E">
      <w:pPr>
        <w:spacing w:line="276" w:lineRule="auto"/>
        <w:jc w:val="both"/>
        <w:rPr>
          <w:szCs w:val="24"/>
        </w:rPr>
      </w:pPr>
    </w:p>
    <w:p w:rsidR="000B589A" w:rsidRDefault="00B95BC2" w:rsidP="007C3A12">
      <w:pPr>
        <w:widowControl w:val="0"/>
        <w:suppressAutoHyphens/>
        <w:jc w:val="both"/>
      </w:pPr>
      <w:r>
        <w:t>A</w:t>
      </w:r>
      <w:r w:rsidR="00322B2C">
        <w:t>z</w:t>
      </w:r>
      <w:r w:rsidR="000B589A">
        <w:t xml:space="preserve"> egyes szociális és gyermekvédelmi tárgyú törvények módosí</w:t>
      </w:r>
      <w:r>
        <w:t>tásáról szóló 2015. évi CX</w:t>
      </w:r>
      <w:r w:rsidR="000B589A">
        <w:t xml:space="preserve">XXIII. törvény </w:t>
      </w:r>
      <w:r w:rsidR="00BD4A39">
        <w:t xml:space="preserve">rendelkezéseinek értelmében </w:t>
      </w:r>
      <w:r w:rsidR="000B589A">
        <w:t xml:space="preserve">2016. január 01-től </w:t>
      </w:r>
      <w:r w:rsidR="004E3238">
        <w:t>megváltozik</w:t>
      </w:r>
      <w:r w:rsidR="000B589A">
        <w:t xml:space="preserve"> a szociáli</w:t>
      </w:r>
      <w:r w:rsidR="004E3238">
        <w:t>s ellátás szervezeti felépítése,</w:t>
      </w:r>
      <w:r w:rsidR="000B589A">
        <w:t xml:space="preserve"> létrehozva a járásközpont településen működő Szociális központokat. A törvény előírja az önkormányzatok számára a szociális ellátás 2015. október 31-ig történő felülvizsgálatát, </w:t>
      </w:r>
      <w:r w:rsidR="004E3238">
        <w:t>valamint</w:t>
      </w:r>
      <w:r w:rsidR="000B589A">
        <w:t xml:space="preserve"> az alapító</w:t>
      </w:r>
      <w:r w:rsidR="004E3238">
        <w:t>,</w:t>
      </w:r>
      <w:r w:rsidR="000B589A">
        <w:t xml:space="preserve"> illetve a működést szabályozó okiratok szükséges módosításának 2015. november 30. napjáig történő benyújtását.</w:t>
      </w:r>
    </w:p>
    <w:p w:rsidR="00B95BC2" w:rsidRDefault="00B95BC2" w:rsidP="00CF3B7B">
      <w:pPr>
        <w:pStyle w:val="NormlWeb"/>
        <w:jc w:val="both"/>
      </w:pPr>
      <w:r>
        <w:t>Remeteszőlős település Budajenő és Tök településekkel együtt közös önkormányzati hivatalt tart fenn</w:t>
      </w:r>
      <w:r w:rsidR="00322B2C">
        <w:t>,</w:t>
      </w:r>
      <w:r>
        <w:t xml:space="preserve"> melynek székhelye Budajenő. </w:t>
      </w:r>
      <w:r w:rsidRPr="00B95BC2">
        <w:t xml:space="preserve">A szociális igazgatásról és szociális ellátásról szóló 1993. évi III. törvény </w:t>
      </w:r>
      <w:r w:rsidR="000D5874">
        <w:t xml:space="preserve">2016. január 1. napján hatályba lépő </w:t>
      </w:r>
      <w:r>
        <w:t>86. §. (1)</w:t>
      </w:r>
      <w:r w:rsidR="004E3238">
        <w:t xml:space="preserve"> bekezdés</w:t>
      </w:r>
      <w:r>
        <w:t xml:space="preserve"> a) </w:t>
      </w:r>
      <w:r w:rsidR="004E3238">
        <w:t xml:space="preserve">pontja </w:t>
      </w:r>
      <w:r>
        <w:t>kimondja</w:t>
      </w:r>
      <w:r w:rsidR="00322B2C">
        <w:t xml:space="preserve">, hogy </w:t>
      </w:r>
      <w:r w:rsidR="000D5874">
        <w:t>2016. január 0</w:t>
      </w:r>
      <w:r w:rsidR="004E3238">
        <w:t>1</w:t>
      </w:r>
      <w:r w:rsidR="000D5874">
        <w:t xml:space="preserve">. napját </w:t>
      </w:r>
      <w:r w:rsidR="00322B2C">
        <w:t>követően</w:t>
      </w:r>
      <w:r>
        <w:t xml:space="preserve"> „a települési önkormányzat köteles biztosítani a családsegítést, ha polgármesteri hivatalt működtet vagy a közös önkormányzati hivatal székhelye a településen van</w:t>
      </w:r>
      <w:r w:rsidR="00CF3B7B">
        <w:t>.” A jogszabály értelmében a családsegítés feladat</w:t>
      </w:r>
      <w:r w:rsidR="00322B2C">
        <w:t xml:space="preserve"> ellátás</w:t>
      </w:r>
      <w:r w:rsidR="004E3238">
        <w:t>át</w:t>
      </w:r>
      <w:r w:rsidR="000D5874">
        <w:t xml:space="preserve"> Remeteszőlős </w:t>
      </w:r>
      <w:r w:rsidR="004E3238">
        <w:t>vonatkozásában</w:t>
      </w:r>
      <w:r w:rsidR="00CF3B7B">
        <w:t xml:space="preserve"> Budajenő </w:t>
      </w:r>
      <w:r w:rsidR="00322B2C">
        <w:t xml:space="preserve">településnek kell biztosítania, melyet a </w:t>
      </w:r>
      <w:r w:rsidR="004E3238">
        <w:t xml:space="preserve">továbbiakban is a </w:t>
      </w:r>
      <w:r w:rsidR="00322B2C">
        <w:t>HÍD Szociális, Család és Gyermekjóléti Központ keretében lát</w:t>
      </w:r>
      <w:r w:rsidR="004E3238">
        <w:t>na</w:t>
      </w:r>
      <w:r w:rsidR="00322B2C">
        <w:t xml:space="preserve"> el.</w:t>
      </w:r>
    </w:p>
    <w:p w:rsidR="00972B5E" w:rsidRDefault="00972B5E" w:rsidP="00357731">
      <w:r>
        <w:t>Kérem a fenti előterjesztés megtárgyalását és a határozati javaslat elfogadását.</w:t>
      </w:r>
    </w:p>
    <w:p w:rsidR="00972B5E" w:rsidRDefault="00972B5E" w:rsidP="00972B5E">
      <w:pPr>
        <w:spacing w:line="276" w:lineRule="auto"/>
        <w:jc w:val="both"/>
      </w:pPr>
    </w:p>
    <w:p w:rsidR="00972B5E" w:rsidRDefault="00972B5E" w:rsidP="000B589A">
      <w:pPr>
        <w:spacing w:line="276" w:lineRule="auto"/>
        <w:jc w:val="both"/>
      </w:pPr>
      <w:r>
        <w:t>Budakeszi, 201</w:t>
      </w:r>
      <w:r w:rsidR="006346A2">
        <w:t>5</w:t>
      </w:r>
      <w:r>
        <w:t xml:space="preserve">. </w:t>
      </w:r>
      <w:r w:rsidR="000B589A">
        <w:t>november</w:t>
      </w:r>
    </w:p>
    <w:p w:rsidR="000B589A" w:rsidRDefault="000B589A" w:rsidP="000B589A">
      <w:pPr>
        <w:spacing w:line="276" w:lineRule="auto"/>
        <w:jc w:val="both"/>
      </w:pPr>
    </w:p>
    <w:p w:rsidR="000B589A" w:rsidRDefault="000B589A" w:rsidP="000B589A">
      <w:pPr>
        <w:spacing w:line="276" w:lineRule="auto"/>
        <w:jc w:val="both"/>
      </w:pPr>
    </w:p>
    <w:p w:rsidR="00972B5E" w:rsidRDefault="00972B5E" w:rsidP="00972B5E">
      <w:pPr>
        <w:jc w:val="both"/>
      </w:pPr>
    </w:p>
    <w:p w:rsidR="00972B5E" w:rsidRDefault="00972B5E" w:rsidP="00972B5E">
      <w:pPr>
        <w:jc w:val="both"/>
      </w:pPr>
    </w:p>
    <w:p w:rsidR="00972B5E" w:rsidRPr="00B7252F" w:rsidRDefault="00915C27" w:rsidP="00972B5E">
      <w:pPr>
        <w:ind w:left="4956"/>
        <w:jc w:val="both"/>
        <w:rPr>
          <w:b/>
        </w:rPr>
      </w:pPr>
      <w:r>
        <w:rPr>
          <w:b/>
        </w:rPr>
        <w:t xml:space="preserve">     </w:t>
      </w:r>
      <w:r w:rsidR="00972B5E">
        <w:rPr>
          <w:b/>
        </w:rPr>
        <w:t xml:space="preserve">      </w:t>
      </w:r>
      <w:proofErr w:type="gramStart"/>
      <w:r w:rsidR="00972B5E">
        <w:rPr>
          <w:b/>
        </w:rPr>
        <w:t>d</w:t>
      </w:r>
      <w:r w:rsidR="00972B5E" w:rsidRPr="00B7252F">
        <w:rPr>
          <w:b/>
        </w:rPr>
        <w:t>r.</w:t>
      </w:r>
      <w:proofErr w:type="gramEnd"/>
      <w:r w:rsidR="00972B5E" w:rsidRPr="00B7252F">
        <w:rPr>
          <w:b/>
        </w:rPr>
        <w:t xml:space="preserve"> Csutoráné dr. Győri Ottilia </w:t>
      </w:r>
    </w:p>
    <w:p w:rsidR="00CF7E13" w:rsidRDefault="00972B5E" w:rsidP="00D10021">
      <w:pPr>
        <w:ind w:left="6372" w:firstLine="708"/>
        <w:jc w:val="both"/>
        <w:rPr>
          <w:b/>
        </w:rPr>
      </w:pPr>
      <w:proofErr w:type="gramStart"/>
      <w:r w:rsidRPr="00B7252F">
        <w:rPr>
          <w:b/>
        </w:rPr>
        <w:t>elnök</w:t>
      </w:r>
      <w:proofErr w:type="gramEnd"/>
    </w:p>
    <w:p w:rsidR="00A26026" w:rsidRDefault="00A26026">
      <w:pPr>
        <w:overflowPunct/>
        <w:autoSpaceDE/>
        <w:autoSpaceDN/>
        <w:adjustRightInd/>
        <w:spacing w:after="160" w:line="259" w:lineRule="auto"/>
        <w:textAlignment w:val="auto"/>
        <w:rPr>
          <w:b/>
        </w:rPr>
      </w:pPr>
    </w:p>
    <w:sectPr w:rsidR="00A2602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B0" w:rsidRDefault="00430AB0">
      <w:r>
        <w:separator/>
      </w:r>
    </w:p>
  </w:endnote>
  <w:endnote w:type="continuationSeparator" w:id="0">
    <w:p w:rsidR="00430AB0" w:rsidRDefault="004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240D" w:rsidRDefault="00445A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2A5B">
      <w:rPr>
        <w:rStyle w:val="Oldalszm"/>
        <w:noProof/>
      </w:rPr>
      <w:t>1</w:t>
    </w:r>
    <w:r>
      <w:rPr>
        <w:rStyle w:val="Oldalszm"/>
      </w:rPr>
      <w:fldChar w:fldCharType="end"/>
    </w:r>
  </w:p>
  <w:p w:rsidR="004F240D" w:rsidRDefault="00445A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B0" w:rsidRDefault="00430AB0">
      <w:r>
        <w:separator/>
      </w:r>
    </w:p>
  </w:footnote>
  <w:footnote w:type="continuationSeparator" w:id="0">
    <w:p w:rsidR="00430AB0" w:rsidRDefault="004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90"/>
    <w:multiLevelType w:val="hybridMultilevel"/>
    <w:tmpl w:val="4F3286EC"/>
    <w:lvl w:ilvl="0" w:tplc="881E8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CC0"/>
    <w:multiLevelType w:val="hybridMultilevel"/>
    <w:tmpl w:val="08308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D5F"/>
    <w:multiLevelType w:val="hybridMultilevel"/>
    <w:tmpl w:val="1BE6C786"/>
    <w:lvl w:ilvl="0" w:tplc="AA368568">
      <w:start w:val="209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E5B97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77A3E"/>
    <w:multiLevelType w:val="hybridMultilevel"/>
    <w:tmpl w:val="51E29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C64"/>
    <w:multiLevelType w:val="hybridMultilevel"/>
    <w:tmpl w:val="949A7E1E"/>
    <w:lvl w:ilvl="0" w:tplc="A90473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C5981"/>
    <w:multiLevelType w:val="hybridMultilevel"/>
    <w:tmpl w:val="DB5C08FC"/>
    <w:lvl w:ilvl="0" w:tplc="55A27FE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F06E6"/>
    <w:multiLevelType w:val="multilevel"/>
    <w:tmpl w:val="A0B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2DCE0458"/>
    <w:multiLevelType w:val="hybridMultilevel"/>
    <w:tmpl w:val="832A7BC4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C277D"/>
    <w:multiLevelType w:val="hybridMultilevel"/>
    <w:tmpl w:val="624676F8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43694"/>
    <w:multiLevelType w:val="hybridMultilevel"/>
    <w:tmpl w:val="1172A41C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5">
    <w:nsid w:val="3888080F"/>
    <w:multiLevelType w:val="hybridMultilevel"/>
    <w:tmpl w:val="AD60B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7518E"/>
    <w:multiLevelType w:val="hybridMultilevel"/>
    <w:tmpl w:val="37B6C6A8"/>
    <w:lvl w:ilvl="0" w:tplc="8AF2017C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D679B"/>
    <w:multiLevelType w:val="hybridMultilevel"/>
    <w:tmpl w:val="0BD0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3CA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8249D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4CD0"/>
    <w:multiLevelType w:val="hybridMultilevel"/>
    <w:tmpl w:val="16C4B506"/>
    <w:lvl w:ilvl="0" w:tplc="AA368568">
      <w:start w:val="209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892C1C"/>
    <w:multiLevelType w:val="hybridMultilevel"/>
    <w:tmpl w:val="B5E217BA"/>
    <w:lvl w:ilvl="0" w:tplc="AA368568">
      <w:start w:val="20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70263"/>
    <w:multiLevelType w:val="hybridMultilevel"/>
    <w:tmpl w:val="948E8F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870BCD"/>
    <w:multiLevelType w:val="hybridMultilevel"/>
    <w:tmpl w:val="3692FF6C"/>
    <w:lvl w:ilvl="0" w:tplc="D250E5D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39E1"/>
    <w:multiLevelType w:val="hybridMultilevel"/>
    <w:tmpl w:val="618CD568"/>
    <w:lvl w:ilvl="0" w:tplc="040E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EF96359"/>
    <w:multiLevelType w:val="hybridMultilevel"/>
    <w:tmpl w:val="47424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>
    <w:nsid w:val="59A96D75"/>
    <w:multiLevelType w:val="hybridMultilevel"/>
    <w:tmpl w:val="CB0AF6EC"/>
    <w:lvl w:ilvl="0" w:tplc="5E1AA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62AC0"/>
    <w:multiLevelType w:val="hybridMultilevel"/>
    <w:tmpl w:val="65FE2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2254D"/>
    <w:multiLevelType w:val="hybridMultilevel"/>
    <w:tmpl w:val="76EA8398"/>
    <w:lvl w:ilvl="0" w:tplc="C8529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C1156"/>
    <w:multiLevelType w:val="hybridMultilevel"/>
    <w:tmpl w:val="0EB0CAF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C1866"/>
    <w:multiLevelType w:val="hybridMultilevel"/>
    <w:tmpl w:val="42843A10"/>
    <w:lvl w:ilvl="0" w:tplc="AC3C2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CA8504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73E68"/>
    <w:multiLevelType w:val="hybridMultilevel"/>
    <w:tmpl w:val="CB1A42A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4806A7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EBA1268"/>
    <w:multiLevelType w:val="hybridMultilevel"/>
    <w:tmpl w:val="9E3E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F522A"/>
    <w:multiLevelType w:val="multilevel"/>
    <w:tmpl w:val="DCD8EA2A"/>
    <w:lvl w:ilvl="0">
      <w:start w:val="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255D4"/>
    <w:multiLevelType w:val="hybridMultilevel"/>
    <w:tmpl w:val="BF024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941D7"/>
    <w:multiLevelType w:val="hybridMultilevel"/>
    <w:tmpl w:val="1B22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1"/>
  </w:num>
  <w:num w:numId="8">
    <w:abstractNumId w:val="15"/>
  </w:num>
  <w:num w:numId="9">
    <w:abstractNumId w:val="36"/>
  </w:num>
  <w:num w:numId="10">
    <w:abstractNumId w:val="35"/>
  </w:num>
  <w:num w:numId="11">
    <w:abstractNumId w:val="22"/>
  </w:num>
  <w:num w:numId="12">
    <w:abstractNumId w:val="32"/>
  </w:num>
  <w:num w:numId="13">
    <w:abstractNumId w:val="18"/>
  </w:num>
  <w:num w:numId="14">
    <w:abstractNumId w:val="30"/>
  </w:num>
  <w:num w:numId="15">
    <w:abstractNumId w:val="21"/>
  </w:num>
  <w:num w:numId="16">
    <w:abstractNumId w:val="10"/>
  </w:num>
  <w:num w:numId="17">
    <w:abstractNumId w:val="8"/>
  </w:num>
  <w:num w:numId="18">
    <w:abstractNumId w:val="33"/>
  </w:num>
  <w:num w:numId="19">
    <w:abstractNumId w:val="23"/>
  </w:num>
  <w:num w:numId="20">
    <w:abstractNumId w:val="19"/>
  </w:num>
  <w:num w:numId="21">
    <w:abstractNumId w:val="1"/>
  </w:num>
  <w:num w:numId="22">
    <w:abstractNumId w:val="37"/>
  </w:num>
  <w:num w:numId="23">
    <w:abstractNumId w:val="31"/>
  </w:num>
  <w:num w:numId="24">
    <w:abstractNumId w:val="20"/>
  </w:num>
  <w:num w:numId="25">
    <w:abstractNumId w:val="26"/>
  </w:num>
  <w:num w:numId="26">
    <w:abstractNumId w:val="38"/>
  </w:num>
  <w:num w:numId="27">
    <w:abstractNumId w:val="27"/>
  </w:num>
  <w:num w:numId="28">
    <w:abstractNumId w:val="28"/>
  </w:num>
  <w:num w:numId="29">
    <w:abstractNumId w:val="24"/>
  </w:num>
  <w:num w:numId="30">
    <w:abstractNumId w:val="0"/>
  </w:num>
  <w:num w:numId="31">
    <w:abstractNumId w:val="6"/>
  </w:num>
  <w:num w:numId="32">
    <w:abstractNumId w:val="16"/>
  </w:num>
  <w:num w:numId="33">
    <w:abstractNumId w:val="17"/>
  </w:num>
  <w:num w:numId="34">
    <w:abstractNumId w:val="34"/>
  </w:num>
  <w:num w:numId="35">
    <w:abstractNumId w:val="25"/>
  </w:num>
  <w:num w:numId="36">
    <w:abstractNumId w:val="3"/>
  </w:num>
  <w:num w:numId="37">
    <w:abstractNumId w:val="5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E"/>
    <w:rsid w:val="00032066"/>
    <w:rsid w:val="00035A56"/>
    <w:rsid w:val="00043B33"/>
    <w:rsid w:val="000B589A"/>
    <w:rsid w:val="000D5874"/>
    <w:rsid w:val="000D7FEB"/>
    <w:rsid w:val="00171DEB"/>
    <w:rsid w:val="0017294E"/>
    <w:rsid w:val="00192386"/>
    <w:rsid w:val="001D2C93"/>
    <w:rsid w:val="001E12B2"/>
    <w:rsid w:val="00283884"/>
    <w:rsid w:val="00313EF9"/>
    <w:rsid w:val="00322B2C"/>
    <w:rsid w:val="00357731"/>
    <w:rsid w:val="003739F4"/>
    <w:rsid w:val="00387AB4"/>
    <w:rsid w:val="00422B27"/>
    <w:rsid w:val="00430AB0"/>
    <w:rsid w:val="00445AFA"/>
    <w:rsid w:val="00494BED"/>
    <w:rsid w:val="004C0095"/>
    <w:rsid w:val="004E3238"/>
    <w:rsid w:val="004F592C"/>
    <w:rsid w:val="00581B61"/>
    <w:rsid w:val="005A571A"/>
    <w:rsid w:val="005B1DD5"/>
    <w:rsid w:val="0062767E"/>
    <w:rsid w:val="006346A2"/>
    <w:rsid w:val="0068677F"/>
    <w:rsid w:val="006B4F49"/>
    <w:rsid w:val="006C4937"/>
    <w:rsid w:val="007A75EF"/>
    <w:rsid w:val="007B155C"/>
    <w:rsid w:val="007C3A12"/>
    <w:rsid w:val="00863136"/>
    <w:rsid w:val="0088637A"/>
    <w:rsid w:val="008A7E9E"/>
    <w:rsid w:val="008C01F3"/>
    <w:rsid w:val="00915C27"/>
    <w:rsid w:val="0095292C"/>
    <w:rsid w:val="00972B5E"/>
    <w:rsid w:val="009759E0"/>
    <w:rsid w:val="00A26026"/>
    <w:rsid w:val="00AC6AEE"/>
    <w:rsid w:val="00AF09A5"/>
    <w:rsid w:val="00B311E2"/>
    <w:rsid w:val="00B37199"/>
    <w:rsid w:val="00B90D88"/>
    <w:rsid w:val="00B95BC2"/>
    <w:rsid w:val="00BA65F5"/>
    <w:rsid w:val="00BB2A5B"/>
    <w:rsid w:val="00BC0C62"/>
    <w:rsid w:val="00BD4A39"/>
    <w:rsid w:val="00C05F95"/>
    <w:rsid w:val="00C06920"/>
    <w:rsid w:val="00C70195"/>
    <w:rsid w:val="00CF3B7B"/>
    <w:rsid w:val="00CF7E13"/>
    <w:rsid w:val="00D10021"/>
    <w:rsid w:val="00D617DB"/>
    <w:rsid w:val="00D86636"/>
    <w:rsid w:val="00DC7507"/>
    <w:rsid w:val="00E50FF6"/>
    <w:rsid w:val="00E75DA7"/>
    <w:rsid w:val="00F10C9C"/>
    <w:rsid w:val="00F334B5"/>
    <w:rsid w:val="00F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7FB9-D454-4B86-A912-B84BDDFB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ACER</cp:lastModifiedBy>
  <cp:revision>4</cp:revision>
  <cp:lastPrinted>2015-11-18T14:46:00Z</cp:lastPrinted>
  <dcterms:created xsi:type="dcterms:W3CDTF">2015-11-18T13:45:00Z</dcterms:created>
  <dcterms:modified xsi:type="dcterms:W3CDTF">2015-11-18T14:59:00Z</dcterms:modified>
</cp:coreProperties>
</file>