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64" w:rsidRPr="00343198" w:rsidRDefault="00DA6E64" w:rsidP="00DA6E64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5EE538" wp14:editId="3B8C3EDB">
            <wp:simplePos x="0" y="0"/>
            <wp:positionH relativeFrom="column">
              <wp:posOffset>127635</wp:posOffset>
            </wp:positionH>
            <wp:positionV relativeFrom="paragraph">
              <wp:posOffset>-535940</wp:posOffset>
            </wp:positionV>
            <wp:extent cx="1094740" cy="991235"/>
            <wp:effectExtent l="0" t="0" r="0" b="0"/>
            <wp:wrapTight wrapText="bothSides">
              <wp:wrapPolygon edited="0">
                <wp:start x="9397" y="415"/>
                <wp:lineTo x="3007" y="7887"/>
                <wp:lineTo x="1879" y="10793"/>
                <wp:lineTo x="2631" y="12454"/>
                <wp:lineTo x="6766" y="14529"/>
                <wp:lineTo x="376" y="19926"/>
                <wp:lineTo x="376" y="21171"/>
                <wp:lineTo x="4886" y="21171"/>
                <wp:lineTo x="14283" y="21171"/>
                <wp:lineTo x="20673" y="21171"/>
                <wp:lineTo x="20673" y="19926"/>
                <wp:lineTo x="14659" y="14529"/>
                <wp:lineTo x="17666" y="14114"/>
                <wp:lineTo x="19169" y="9963"/>
                <wp:lineTo x="18042" y="7887"/>
                <wp:lineTo x="11652" y="415"/>
                <wp:lineTo x="9397" y="415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DA6E64" w:rsidRDefault="00DA6E64" w:rsidP="00DA6E64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0A708D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9" o:title=""/>
          </v:rect>
        </w:pict>
      </w:r>
    </w:p>
    <w:p w:rsidR="00332810" w:rsidRDefault="00332810" w:rsidP="00332810">
      <w:pPr>
        <w:rPr>
          <w:b/>
        </w:rPr>
      </w:pPr>
    </w:p>
    <w:p w:rsidR="00332810" w:rsidRPr="00E75E1B" w:rsidRDefault="00332810" w:rsidP="00332810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332810" w:rsidRPr="00E75E1B" w:rsidRDefault="00332810" w:rsidP="00332810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332810" w:rsidRPr="00E75E1B" w:rsidRDefault="00332810" w:rsidP="00332810">
      <w:pPr>
        <w:ind w:left="4956" w:firstLine="708"/>
        <w:jc w:val="both"/>
        <w:rPr>
          <w:b/>
        </w:rPr>
      </w:pPr>
      <w:r>
        <w:rPr>
          <w:b/>
        </w:rPr>
        <w:t>egyszerű</w:t>
      </w:r>
      <w:r w:rsidRPr="00E75E1B">
        <w:rPr>
          <w:b/>
        </w:rPr>
        <w:t xml:space="preserve"> többség </w:t>
      </w:r>
      <w:r w:rsidRPr="00E75E1B">
        <w:t>szükséges.</w:t>
      </w:r>
    </w:p>
    <w:p w:rsidR="00332810" w:rsidRDefault="00332810" w:rsidP="00332810">
      <w:pPr>
        <w:jc w:val="both"/>
      </w:pPr>
    </w:p>
    <w:p w:rsidR="00332810" w:rsidRDefault="00332810" w:rsidP="00332810">
      <w:pPr>
        <w:jc w:val="both"/>
      </w:pPr>
    </w:p>
    <w:p w:rsidR="00332810" w:rsidRDefault="000A708D" w:rsidP="00332810">
      <w:pPr>
        <w:jc w:val="both"/>
      </w:pPr>
      <w:r>
        <w:t xml:space="preserve">Meghívott </w:t>
      </w:r>
      <w:proofErr w:type="gramStart"/>
      <w:r>
        <w:t>személy(</w:t>
      </w:r>
      <w:proofErr w:type="spellStart"/>
      <w:proofErr w:type="gramEnd"/>
      <w:r>
        <w:t>ek</w:t>
      </w:r>
      <w:proofErr w:type="spellEnd"/>
      <w:r>
        <w:t xml:space="preserve">): Dr. </w:t>
      </w:r>
      <w:proofErr w:type="spellStart"/>
      <w:r>
        <w:t>Darkó</w:t>
      </w:r>
      <w:proofErr w:type="spellEnd"/>
      <w:r>
        <w:t xml:space="preserve"> Jenő, a Budakeszi Natúrparkért Egyesület elnöke</w:t>
      </w:r>
    </w:p>
    <w:p w:rsidR="000A708D" w:rsidRDefault="00332810" w:rsidP="00332810">
      <w:pPr>
        <w:jc w:val="both"/>
      </w:pPr>
      <w:r>
        <w:t>Melléklet</w:t>
      </w:r>
      <w:r w:rsidR="000A708D">
        <w:t>ek:</w:t>
      </w:r>
    </w:p>
    <w:p w:rsidR="000A708D" w:rsidRDefault="000A708D" w:rsidP="000A708D">
      <w:pPr>
        <w:overflowPunct w:val="0"/>
        <w:autoSpaceDE w:val="0"/>
        <w:adjustRightInd w:val="0"/>
        <w:jc w:val="both"/>
      </w:pPr>
      <w:r>
        <w:tab/>
        <w:t xml:space="preserve">1. Dr. </w:t>
      </w:r>
      <w:proofErr w:type="spellStart"/>
      <w:r>
        <w:t>Darkó</w:t>
      </w:r>
      <w:proofErr w:type="spellEnd"/>
      <w:r>
        <w:t xml:space="preserve"> Jenő tájékoztató levele</w:t>
      </w:r>
    </w:p>
    <w:p w:rsidR="000A708D" w:rsidRDefault="000A708D" w:rsidP="000A708D">
      <w:pPr>
        <w:overflowPunct w:val="0"/>
        <w:autoSpaceDE w:val="0"/>
        <w:adjustRightInd w:val="0"/>
        <w:jc w:val="both"/>
      </w:pPr>
      <w:r>
        <w:tab/>
        <w:t>2. Összefoglaló a natúrparkok hazai szabályozási környezetéről</w:t>
      </w:r>
    </w:p>
    <w:p w:rsidR="00332810" w:rsidRPr="00343198" w:rsidRDefault="00332810" w:rsidP="00332810">
      <w:pPr>
        <w:jc w:val="both"/>
      </w:pPr>
    </w:p>
    <w:p w:rsidR="00332810" w:rsidRDefault="00332810" w:rsidP="00332810">
      <w:pPr>
        <w:jc w:val="both"/>
        <w:rPr>
          <w:b/>
          <w:u w:val="single"/>
        </w:rPr>
      </w:pPr>
    </w:p>
    <w:p w:rsidR="00332810" w:rsidRPr="00343198" w:rsidRDefault="00332810" w:rsidP="00332810">
      <w:pPr>
        <w:jc w:val="both"/>
        <w:rPr>
          <w:b/>
          <w:u w:val="single"/>
        </w:rPr>
      </w:pPr>
    </w:p>
    <w:p w:rsidR="00332810" w:rsidRPr="00343198" w:rsidRDefault="00332810" w:rsidP="00332810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332810" w:rsidRPr="00343198" w:rsidRDefault="00332810" w:rsidP="00332810">
      <w:pPr>
        <w:jc w:val="center"/>
        <w:rPr>
          <w:b/>
        </w:rPr>
      </w:pPr>
      <w:r w:rsidRPr="00343198">
        <w:rPr>
          <w:b/>
        </w:rPr>
        <w:t>A Budakörnyéki Önkormányzati Társulás</w:t>
      </w:r>
    </w:p>
    <w:p w:rsidR="00332810" w:rsidRPr="00343198" w:rsidRDefault="00332810" w:rsidP="009A4E22">
      <w:pPr>
        <w:jc w:val="center"/>
        <w:rPr>
          <w:b/>
        </w:rPr>
      </w:pPr>
      <w:r w:rsidRPr="00343198">
        <w:rPr>
          <w:b/>
        </w:rPr>
        <w:t>Társulási Tanác</w:t>
      </w:r>
      <w:r>
        <w:rPr>
          <w:b/>
        </w:rPr>
        <w:t xml:space="preserve">sa 2015. </w:t>
      </w:r>
      <w:r w:rsidR="00DA6E64">
        <w:rPr>
          <w:b/>
        </w:rPr>
        <w:t>november 25</w:t>
      </w:r>
      <w:r>
        <w:rPr>
          <w:b/>
        </w:rPr>
        <w:t xml:space="preserve">-i </w:t>
      </w:r>
      <w:r w:rsidRPr="00343198">
        <w:rPr>
          <w:b/>
        </w:rPr>
        <w:t xml:space="preserve">ülésére </w:t>
      </w:r>
    </w:p>
    <w:p w:rsidR="00332810" w:rsidRPr="00343198" w:rsidRDefault="00332810" w:rsidP="00332810">
      <w:pPr>
        <w:jc w:val="both"/>
        <w:rPr>
          <w:b/>
        </w:rPr>
      </w:pPr>
    </w:p>
    <w:p w:rsidR="000A708D" w:rsidRPr="00E04013" w:rsidRDefault="00332810" w:rsidP="000A708D">
      <w:pPr>
        <w:overflowPunct w:val="0"/>
        <w:autoSpaceDE w:val="0"/>
        <w:adjustRightInd w:val="0"/>
        <w:jc w:val="both"/>
        <w:rPr>
          <w:b/>
        </w:rPr>
      </w:pPr>
      <w:r w:rsidRPr="00343198">
        <w:rPr>
          <w:b/>
        </w:rPr>
        <w:t>Tárgy:</w:t>
      </w:r>
      <w:r w:rsidRPr="00343198">
        <w:rPr>
          <w:bCs/>
        </w:rPr>
        <w:t xml:space="preserve"> </w:t>
      </w:r>
      <w:r w:rsidR="000A708D" w:rsidRPr="00EA526D">
        <w:rPr>
          <w:b/>
        </w:rPr>
        <w:t xml:space="preserve">Döntés </w:t>
      </w:r>
      <w:r w:rsidR="000A708D">
        <w:rPr>
          <w:b/>
        </w:rPr>
        <w:t>a Budakörnyéki Natúrpark megalakulásának támogatásáról</w:t>
      </w: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Pr="0000091A" w:rsidRDefault="00332810" w:rsidP="00332810">
      <w:pPr>
        <w:autoSpaceDE w:val="0"/>
        <w:jc w:val="both"/>
        <w:rPr>
          <w:b/>
        </w:rPr>
      </w:pPr>
      <w:r w:rsidRPr="0000091A">
        <w:rPr>
          <w:b/>
        </w:rPr>
        <w:t>Határozati javaslat:</w:t>
      </w:r>
    </w:p>
    <w:p w:rsidR="00332810" w:rsidRDefault="00332810" w:rsidP="00332810">
      <w:pPr>
        <w:autoSpaceDE w:val="0"/>
        <w:jc w:val="both"/>
      </w:pPr>
    </w:p>
    <w:p w:rsidR="00332810" w:rsidRPr="008025F2" w:rsidRDefault="00332810" w:rsidP="009A4E22">
      <w:pPr>
        <w:autoSpaceDE w:val="0"/>
        <w:jc w:val="both"/>
        <w:rPr>
          <w:b/>
        </w:rPr>
      </w:pPr>
      <w:r w:rsidRPr="0000091A">
        <w:rPr>
          <w:b/>
        </w:rPr>
        <w:t>Budakörnyéki Önkormányzati Társulá</w:t>
      </w:r>
      <w:r>
        <w:rPr>
          <w:b/>
        </w:rPr>
        <w:t>s</w:t>
      </w:r>
      <w:r w:rsidR="00620A09">
        <w:rPr>
          <w:b/>
        </w:rPr>
        <w:t xml:space="preserve"> Társulási </w:t>
      </w:r>
      <w:proofErr w:type="gramStart"/>
      <w:r w:rsidR="00620A09">
        <w:rPr>
          <w:b/>
        </w:rPr>
        <w:t>Tanács</w:t>
      </w:r>
      <w:r>
        <w:rPr>
          <w:b/>
        </w:rPr>
        <w:t xml:space="preserve"> …</w:t>
      </w:r>
      <w:proofErr w:type="gramEnd"/>
      <w:r>
        <w:rPr>
          <w:b/>
        </w:rPr>
        <w:t>/2015. (</w:t>
      </w:r>
      <w:r w:rsidR="00EA4E84">
        <w:rPr>
          <w:b/>
        </w:rPr>
        <w:t>XI</w:t>
      </w:r>
      <w:r>
        <w:rPr>
          <w:b/>
        </w:rPr>
        <w:t xml:space="preserve">. </w:t>
      </w:r>
      <w:r w:rsidR="00995B9F">
        <w:rPr>
          <w:b/>
        </w:rPr>
        <w:t>2</w:t>
      </w:r>
      <w:r w:rsidR="00EA4E84">
        <w:rPr>
          <w:b/>
        </w:rPr>
        <w:t>5</w:t>
      </w:r>
      <w:r w:rsidRPr="0000091A">
        <w:rPr>
          <w:b/>
        </w:rPr>
        <w:t>.) BÖT határozata a</w:t>
      </w:r>
      <w:r w:rsidR="000A708D">
        <w:rPr>
          <w:b/>
        </w:rPr>
        <w:t xml:space="preserve"> Budakörnyéki Natúrpark megalakulásának támogatásáról</w:t>
      </w:r>
    </w:p>
    <w:p w:rsidR="00332810" w:rsidRDefault="00332810" w:rsidP="00332810">
      <w:pPr>
        <w:autoSpaceDE w:val="0"/>
        <w:rPr>
          <w:b/>
        </w:rPr>
      </w:pPr>
    </w:p>
    <w:p w:rsidR="00332810" w:rsidRDefault="000A708D" w:rsidP="00332810">
      <w:pPr>
        <w:autoSpaceDE w:val="0"/>
        <w:jc w:val="both"/>
      </w:pPr>
      <w:r>
        <w:t xml:space="preserve">1. </w:t>
      </w:r>
      <w:r w:rsidR="00332810">
        <w:t xml:space="preserve">A Budakörnyéki Önkormányzati Társulás Társulási Tanácsa </w:t>
      </w:r>
      <w:r>
        <w:t>támogatja a Budakörnyéki Natúrpark megalakulását.</w:t>
      </w:r>
    </w:p>
    <w:p w:rsidR="000A708D" w:rsidRDefault="000A708D" w:rsidP="00332810">
      <w:pPr>
        <w:autoSpaceDE w:val="0"/>
        <w:jc w:val="both"/>
      </w:pPr>
    </w:p>
    <w:p w:rsidR="000A708D" w:rsidRDefault="000A708D" w:rsidP="00332810">
      <w:pPr>
        <w:autoSpaceDE w:val="0"/>
        <w:jc w:val="both"/>
      </w:pPr>
      <w:r>
        <w:t xml:space="preserve">2. </w:t>
      </w:r>
      <w:r>
        <w:t xml:space="preserve">A Budakörnyéki Önkormányzati Társulás Társulási Tanácsa </w:t>
      </w:r>
      <w:r>
        <w:t xml:space="preserve">felhatalmazza az elnököt </w:t>
      </w:r>
      <w:r>
        <w:t>a Budakörnyéki Natúrpark alaku</w:t>
      </w:r>
      <w:r>
        <w:t>ló ülésén való részvételre és a</w:t>
      </w:r>
      <w:r>
        <w:t xml:space="preserve"> </w:t>
      </w:r>
      <w:r>
        <w:t>Társulás</w:t>
      </w:r>
      <w:r>
        <w:t xml:space="preserve"> nevében a megalakulást célzó szándéknyilatkozat aláírására.</w:t>
      </w:r>
    </w:p>
    <w:p w:rsidR="00332810" w:rsidRDefault="00332810" w:rsidP="00332810">
      <w:pPr>
        <w:autoSpaceDE w:val="0"/>
        <w:jc w:val="both"/>
      </w:pPr>
    </w:p>
    <w:p w:rsidR="00332810" w:rsidRDefault="000A708D" w:rsidP="00332810">
      <w:pPr>
        <w:autoSpaceDE w:val="0"/>
        <w:jc w:val="both"/>
      </w:pPr>
      <w:r>
        <w:t xml:space="preserve">3. </w:t>
      </w:r>
      <w:r>
        <w:t xml:space="preserve">A Budakörnyéki Önkormányzati Társulás Társulási Tanácsa </w:t>
      </w:r>
      <w:r>
        <w:t>felkéri az elnököt</w:t>
      </w:r>
      <w:r>
        <w:t>, hogy a natúrpark elnevezés használatára irányuló kérelem Földművelésügyi Minisztériumhoz történő benyújtása előtt, a várható hozzájárulás mérték</w:t>
      </w:r>
      <w:r>
        <w:t>ének ismeretében tájékoztassa a Társulási Tanácso</w:t>
      </w:r>
      <w:r>
        <w:t>t.</w:t>
      </w:r>
    </w:p>
    <w:p w:rsidR="000A708D" w:rsidRDefault="000A708D" w:rsidP="00332810">
      <w:pPr>
        <w:autoSpaceDE w:val="0"/>
        <w:jc w:val="both"/>
      </w:pPr>
    </w:p>
    <w:p w:rsidR="00332810" w:rsidRDefault="000A708D" w:rsidP="00332810">
      <w:pPr>
        <w:autoSpaceDE w:val="0"/>
        <w:jc w:val="both"/>
      </w:pPr>
      <w:r>
        <w:t>Felelős:</w:t>
      </w:r>
      <w:r>
        <w:tab/>
      </w:r>
      <w:r w:rsidR="00332810">
        <w:t>dr. Csutoráné dr. Győri Ottilia elnök</w:t>
      </w:r>
    </w:p>
    <w:p w:rsidR="00332810" w:rsidRDefault="000A708D" w:rsidP="00332810">
      <w:pPr>
        <w:autoSpaceDE w:val="0"/>
        <w:jc w:val="both"/>
      </w:pPr>
      <w:r>
        <w:t>Határidő:</w:t>
      </w:r>
      <w:r>
        <w:tab/>
      </w:r>
      <w:r w:rsidRPr="00F76EBE">
        <w:t>1</w:t>
      </w:r>
      <w:r>
        <w:t>. pont</w:t>
      </w:r>
      <w:r w:rsidRPr="00F76EBE">
        <w:t xml:space="preserve">: </w:t>
      </w:r>
      <w:r>
        <w:t>azonnal</w:t>
      </w:r>
    </w:p>
    <w:p w:rsidR="000A708D" w:rsidRDefault="000A708D" w:rsidP="00332810">
      <w:pPr>
        <w:autoSpaceDE w:val="0"/>
        <w:jc w:val="both"/>
      </w:pPr>
      <w:r>
        <w:tab/>
      </w:r>
      <w:r>
        <w:tab/>
      </w:r>
      <w:r>
        <w:t>2. pont: 2015. december 3.</w:t>
      </w:r>
    </w:p>
    <w:p w:rsidR="000A708D" w:rsidRDefault="000A708D" w:rsidP="00332810">
      <w:pPr>
        <w:autoSpaceDE w:val="0"/>
        <w:jc w:val="both"/>
      </w:pPr>
      <w:r>
        <w:tab/>
      </w:r>
      <w:r>
        <w:tab/>
      </w:r>
      <w:r>
        <w:t xml:space="preserve">3. pont: kérelem benyújtását megelőző </w:t>
      </w:r>
      <w:r>
        <w:t>Társulási Tanács</w:t>
      </w:r>
      <w:r>
        <w:t xml:space="preserve"> ülés</w:t>
      </w: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both"/>
      </w:pPr>
    </w:p>
    <w:p w:rsidR="00332810" w:rsidRDefault="00332810" w:rsidP="00332810">
      <w:pPr>
        <w:autoSpaceDE w:val="0"/>
        <w:jc w:val="center"/>
        <w:rPr>
          <w:b/>
        </w:rPr>
      </w:pPr>
      <w:r>
        <w:rPr>
          <w:b/>
        </w:rPr>
        <w:t>INDOKOLÁS</w:t>
      </w:r>
    </w:p>
    <w:p w:rsidR="00332810" w:rsidRDefault="00332810" w:rsidP="00332810">
      <w:pPr>
        <w:autoSpaceDE w:val="0"/>
        <w:rPr>
          <w:b/>
        </w:rPr>
      </w:pPr>
    </w:p>
    <w:p w:rsidR="000A708D" w:rsidRPr="00E04013" w:rsidRDefault="000A708D" w:rsidP="000A708D">
      <w:pPr>
        <w:overflowPunct w:val="0"/>
        <w:autoSpaceDE w:val="0"/>
        <w:adjustRightInd w:val="0"/>
        <w:jc w:val="both"/>
        <w:rPr>
          <w:b/>
        </w:rPr>
      </w:pPr>
      <w:r w:rsidRPr="00E04013">
        <w:rPr>
          <w:b/>
        </w:rPr>
        <w:t>Tisztelt Képviselő-testület!</w:t>
      </w:r>
    </w:p>
    <w:p w:rsidR="000A708D" w:rsidRPr="00E04013" w:rsidRDefault="000A708D" w:rsidP="000A708D">
      <w:pPr>
        <w:jc w:val="both"/>
      </w:pPr>
    </w:p>
    <w:p w:rsidR="000A708D" w:rsidRDefault="000A708D" w:rsidP="000A708D">
      <w:pPr>
        <w:jc w:val="both"/>
      </w:pPr>
      <w:r>
        <w:t xml:space="preserve">Dr. </w:t>
      </w:r>
      <w:proofErr w:type="spellStart"/>
      <w:r>
        <w:t>Darkó</w:t>
      </w:r>
      <w:proofErr w:type="spellEnd"/>
      <w:r>
        <w:t xml:space="preserve"> Jenő elnök úr, a Budakörnyéki Natúrparkért E</w:t>
      </w:r>
      <w:r>
        <w:t>gyesület nevében tájékoztatott arról</w:t>
      </w:r>
      <w:r>
        <w:t>, hogy 2015. december 3-án sor kerül a Budakörnyéki Natúrpark megalakítását célzó szándéknyilatkozat aláírásá</w:t>
      </w:r>
      <w:r>
        <w:t xml:space="preserve">ra, levelében egyúttal kérte a Társulás </w:t>
      </w:r>
      <w:r>
        <w:t>támogatását a megalakításhoz.</w:t>
      </w:r>
    </w:p>
    <w:p w:rsidR="000A708D" w:rsidRDefault="000A708D" w:rsidP="000A708D">
      <w:pPr>
        <w:jc w:val="both"/>
      </w:pPr>
    </w:p>
    <w:p w:rsidR="000A708D" w:rsidRDefault="000A708D" w:rsidP="000A708D">
      <w:pPr>
        <w:jc w:val="both"/>
      </w:pPr>
      <w:r>
        <w:t>A Budakörnyéki Natúrpark a természeti és kulturális örökség megőrzése mellett fontos célként tűzte ki a helyi gazdasági és társadalmi fejlődés elősegítését, a turizmus és rekreáció fejlesztését, így a jövőben fontos szerepet tölthet be a város és szomszédos települések társadalmi, gazdasági és környezeti fejlődésében. A Budakörnyéki Natúrpark megalakulása jelenlegi formájában nem jelent a</w:t>
      </w:r>
      <w:r>
        <w:t xml:space="preserve">nyagi kötelezettségvállalást a Társulás </w:t>
      </w:r>
      <w:r>
        <w:t xml:space="preserve">számára, a tényleges működés megindulása után azonban hozzájárulás fizetése </w:t>
      </w:r>
      <w:r>
        <w:t xml:space="preserve">vagy a szervezet társulási intézményként történő integrálása </w:t>
      </w:r>
      <w:r>
        <w:t xml:space="preserve">elképzelhető. A Natúrpark elnevezés használata iránti kérelmet az illetékes Földművelésügyi Minisztériumhoz kell benyújtani. A kérelem benyújtása előtt, a várható költségek ismeretében a </w:t>
      </w:r>
      <w:r>
        <w:t>Társulási Tanács</w:t>
      </w:r>
      <w:r>
        <w:t xml:space="preserve"> tájékoztatás út</w:t>
      </w:r>
      <w:r>
        <w:t xml:space="preserve">ján dönt a végleges csatlakozás </w:t>
      </w:r>
      <w:r>
        <w:t>leh</w:t>
      </w:r>
      <w:r>
        <w:t>etőségéről, illetve az intézményi szervezet esetleges átalakításáról.</w:t>
      </w:r>
    </w:p>
    <w:p w:rsidR="000A708D" w:rsidRDefault="000A708D" w:rsidP="000A708D">
      <w:pPr>
        <w:jc w:val="both"/>
      </w:pPr>
      <w:r>
        <w:t>A fentiek fényében kérem a Natúrpark megalakításának támogatását.</w:t>
      </w:r>
    </w:p>
    <w:p w:rsidR="000A708D" w:rsidRDefault="000A708D" w:rsidP="000A708D">
      <w:pPr>
        <w:jc w:val="both"/>
      </w:pPr>
    </w:p>
    <w:p w:rsidR="000A708D" w:rsidRPr="0003614B" w:rsidRDefault="000A708D" w:rsidP="000A708D">
      <w:pPr>
        <w:jc w:val="both"/>
      </w:pPr>
      <w:r>
        <w:t>Kérem az előterjesztés megtárgyalását és a fenti határozati javaslat elfogadását.</w:t>
      </w:r>
    </w:p>
    <w:p w:rsidR="000A708D" w:rsidRPr="009E4C42" w:rsidRDefault="000A708D" w:rsidP="000A708D">
      <w:pPr>
        <w:jc w:val="both"/>
      </w:pPr>
    </w:p>
    <w:p w:rsidR="000A708D" w:rsidRPr="00E04013" w:rsidRDefault="000A708D" w:rsidP="000A708D">
      <w:pPr>
        <w:jc w:val="both"/>
        <w:rPr>
          <w:b/>
        </w:rPr>
      </w:pPr>
      <w:r w:rsidRPr="00E04013">
        <w:rPr>
          <w:b/>
        </w:rPr>
        <w:t xml:space="preserve">Budakeszi, 2015. </w:t>
      </w:r>
      <w:r>
        <w:rPr>
          <w:b/>
        </w:rPr>
        <w:t>november</w:t>
      </w:r>
    </w:p>
    <w:p w:rsidR="000A708D" w:rsidRPr="00E04013" w:rsidRDefault="000A708D" w:rsidP="000A708D"/>
    <w:p w:rsidR="000A708D" w:rsidRPr="00E04013" w:rsidRDefault="000A708D" w:rsidP="000A708D">
      <w:pPr>
        <w:ind w:left="4956" w:firstLine="431"/>
        <w:rPr>
          <w:b/>
        </w:rPr>
      </w:pPr>
      <w:proofErr w:type="gramStart"/>
      <w:r w:rsidRPr="00E04013">
        <w:rPr>
          <w:b/>
        </w:rPr>
        <w:t>dr.</w:t>
      </w:r>
      <w:proofErr w:type="gramEnd"/>
      <w:r w:rsidRPr="00E04013">
        <w:rPr>
          <w:b/>
        </w:rPr>
        <w:t xml:space="preserve"> </w:t>
      </w:r>
      <w:proofErr w:type="spellStart"/>
      <w:r w:rsidRPr="00E04013">
        <w:rPr>
          <w:b/>
        </w:rPr>
        <w:t>Csutoráné</w:t>
      </w:r>
      <w:proofErr w:type="spellEnd"/>
      <w:r w:rsidRPr="00E04013">
        <w:rPr>
          <w:b/>
        </w:rPr>
        <w:t xml:space="preserve"> dr. Győri </w:t>
      </w:r>
      <w:proofErr w:type="spellStart"/>
      <w:r w:rsidRPr="00E04013">
        <w:rPr>
          <w:b/>
        </w:rPr>
        <w:t>Ottilia</w:t>
      </w:r>
      <w:proofErr w:type="spellEnd"/>
      <w:r w:rsidRPr="00E04013">
        <w:rPr>
          <w:b/>
        </w:rPr>
        <w:t xml:space="preserve"> s.k.</w:t>
      </w:r>
    </w:p>
    <w:p w:rsidR="000A708D" w:rsidRPr="00E04013" w:rsidRDefault="000A708D" w:rsidP="000A708D">
      <w:pPr>
        <w:rPr>
          <w:b/>
        </w:rPr>
      </w:pP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</w:r>
      <w:r w:rsidRPr="00E04013">
        <w:rPr>
          <w:b/>
        </w:rPr>
        <w:tab/>
        <w:t xml:space="preserve">              </w:t>
      </w:r>
      <w:r>
        <w:rPr>
          <w:b/>
        </w:rPr>
        <w:t xml:space="preserve">     </w:t>
      </w:r>
      <w:r w:rsidRPr="00E04013">
        <w:rPr>
          <w:b/>
        </w:rPr>
        <w:t xml:space="preserve"> </w:t>
      </w:r>
      <w:proofErr w:type="gramStart"/>
      <w:r>
        <w:rPr>
          <w:b/>
        </w:rPr>
        <w:t>elnök</w:t>
      </w:r>
      <w:proofErr w:type="gramEnd"/>
    </w:p>
    <w:p w:rsidR="00332810" w:rsidRDefault="00332810" w:rsidP="00332810">
      <w:bookmarkStart w:id="0" w:name="_GoBack"/>
      <w:bookmarkEnd w:id="0"/>
    </w:p>
    <w:sectPr w:rsidR="00332810" w:rsidSect="00564A6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E" w:rsidRDefault="0001173E">
      <w:r>
        <w:separator/>
      </w:r>
    </w:p>
  </w:endnote>
  <w:endnote w:type="continuationSeparator" w:id="0">
    <w:p w:rsidR="0001173E" w:rsidRDefault="0001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FB" w:rsidRDefault="009019FB" w:rsidP="00564A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9019FB" w:rsidRDefault="009019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FB" w:rsidRDefault="009019FB" w:rsidP="00564A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708D">
      <w:rPr>
        <w:rStyle w:val="Oldalszm"/>
        <w:noProof/>
      </w:rPr>
      <w:t>2</w:t>
    </w:r>
    <w:r>
      <w:rPr>
        <w:rStyle w:val="Oldalszm"/>
      </w:rPr>
      <w:fldChar w:fldCharType="end"/>
    </w:r>
  </w:p>
  <w:p w:rsidR="009019FB" w:rsidRDefault="009019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E" w:rsidRDefault="0001173E">
      <w:r>
        <w:separator/>
      </w:r>
    </w:p>
  </w:footnote>
  <w:footnote w:type="continuationSeparator" w:id="0">
    <w:p w:rsidR="0001173E" w:rsidRDefault="0001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CAF"/>
    <w:multiLevelType w:val="hybridMultilevel"/>
    <w:tmpl w:val="A2980A96"/>
    <w:lvl w:ilvl="0" w:tplc="7C400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B7"/>
    <w:multiLevelType w:val="hybridMultilevel"/>
    <w:tmpl w:val="AEDE2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64"/>
    <w:multiLevelType w:val="hybridMultilevel"/>
    <w:tmpl w:val="C6565506"/>
    <w:lvl w:ilvl="0" w:tplc="30C8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4560"/>
    <w:multiLevelType w:val="hybridMultilevel"/>
    <w:tmpl w:val="AD2AD2B4"/>
    <w:lvl w:ilvl="0" w:tplc="C4FC6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3ED8"/>
    <w:multiLevelType w:val="hybridMultilevel"/>
    <w:tmpl w:val="13C0F8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5460"/>
    <w:multiLevelType w:val="hybridMultilevel"/>
    <w:tmpl w:val="7FD0C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5A8F"/>
    <w:multiLevelType w:val="hybridMultilevel"/>
    <w:tmpl w:val="E54AFD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E4BEA"/>
    <w:multiLevelType w:val="hybridMultilevel"/>
    <w:tmpl w:val="0842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84414"/>
    <w:multiLevelType w:val="hybridMultilevel"/>
    <w:tmpl w:val="FA648D94"/>
    <w:lvl w:ilvl="0" w:tplc="355EE32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275E6C07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F06E6"/>
    <w:multiLevelType w:val="hybridMultilevel"/>
    <w:tmpl w:val="9E3CC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1960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02F2C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35C"/>
    <w:multiLevelType w:val="hybridMultilevel"/>
    <w:tmpl w:val="13563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868D0"/>
    <w:multiLevelType w:val="hybridMultilevel"/>
    <w:tmpl w:val="58E25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5092D"/>
    <w:multiLevelType w:val="hybridMultilevel"/>
    <w:tmpl w:val="D9C05A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61184"/>
    <w:multiLevelType w:val="hybridMultilevel"/>
    <w:tmpl w:val="0842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34C5B"/>
    <w:multiLevelType w:val="hybridMultilevel"/>
    <w:tmpl w:val="321A9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00C08"/>
    <w:multiLevelType w:val="hybridMultilevel"/>
    <w:tmpl w:val="36443806"/>
    <w:lvl w:ilvl="0" w:tplc="B308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C2075"/>
    <w:multiLevelType w:val="hybridMultilevel"/>
    <w:tmpl w:val="58D8BC44"/>
    <w:lvl w:ilvl="0" w:tplc="1A9894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C6A34"/>
    <w:multiLevelType w:val="hybridMultilevel"/>
    <w:tmpl w:val="C7A23532"/>
    <w:lvl w:ilvl="0" w:tplc="0FAC9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CB2"/>
    <w:multiLevelType w:val="hybridMultilevel"/>
    <w:tmpl w:val="E2B26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0A63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10A4E"/>
    <w:multiLevelType w:val="hybridMultilevel"/>
    <w:tmpl w:val="B37647D0"/>
    <w:lvl w:ilvl="0" w:tplc="8A58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2FFE"/>
    <w:multiLevelType w:val="hybridMultilevel"/>
    <w:tmpl w:val="B2B084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C6388"/>
    <w:multiLevelType w:val="hybridMultilevel"/>
    <w:tmpl w:val="D0AE1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0C83"/>
    <w:multiLevelType w:val="hybridMultilevel"/>
    <w:tmpl w:val="81C02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3C210A"/>
    <w:multiLevelType w:val="hybridMultilevel"/>
    <w:tmpl w:val="92EA9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21"/>
  </w:num>
  <w:num w:numId="5">
    <w:abstractNumId w:val="24"/>
  </w:num>
  <w:num w:numId="6">
    <w:abstractNumId w:val="4"/>
  </w:num>
  <w:num w:numId="7">
    <w:abstractNumId w:val="13"/>
  </w:num>
  <w:num w:numId="8">
    <w:abstractNumId w:val="36"/>
  </w:num>
  <w:num w:numId="9">
    <w:abstractNumId w:val="14"/>
  </w:num>
  <w:num w:numId="10">
    <w:abstractNumId w:val="26"/>
  </w:num>
  <w:num w:numId="11">
    <w:abstractNumId w:val="12"/>
  </w:num>
  <w:num w:numId="12">
    <w:abstractNumId w:val="41"/>
  </w:num>
  <w:num w:numId="13">
    <w:abstractNumId w:val="4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31"/>
  </w:num>
  <w:num w:numId="21">
    <w:abstractNumId w:val="3"/>
  </w:num>
  <w:num w:numId="22">
    <w:abstractNumId w:val="19"/>
  </w:num>
  <w:num w:numId="23">
    <w:abstractNumId w:val="37"/>
  </w:num>
  <w:num w:numId="24">
    <w:abstractNumId w:val="27"/>
  </w:num>
  <w:num w:numId="25">
    <w:abstractNumId w:val="42"/>
  </w:num>
  <w:num w:numId="26">
    <w:abstractNumId w:val="23"/>
  </w:num>
  <w:num w:numId="27">
    <w:abstractNumId w:val="11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43"/>
  </w:num>
  <w:num w:numId="33">
    <w:abstractNumId w:val="28"/>
  </w:num>
  <w:num w:numId="34">
    <w:abstractNumId w:val="10"/>
  </w:num>
  <w:num w:numId="35">
    <w:abstractNumId w:val="38"/>
  </w:num>
  <w:num w:numId="36">
    <w:abstractNumId w:val="9"/>
  </w:num>
  <w:num w:numId="37">
    <w:abstractNumId w:val="40"/>
  </w:num>
  <w:num w:numId="38">
    <w:abstractNumId w:val="33"/>
  </w:num>
  <w:num w:numId="39">
    <w:abstractNumId w:val="35"/>
  </w:num>
  <w:num w:numId="40">
    <w:abstractNumId w:val="7"/>
  </w:num>
  <w:num w:numId="41">
    <w:abstractNumId w:val="25"/>
  </w:num>
  <w:num w:numId="42">
    <w:abstractNumId w:val="0"/>
  </w:num>
  <w:num w:numId="43">
    <w:abstractNumId w:val="30"/>
  </w:num>
  <w:num w:numId="44">
    <w:abstractNumId w:val="34"/>
  </w:num>
  <w:num w:numId="45">
    <w:abstractNumId w:val="5"/>
  </w:num>
  <w:num w:numId="46">
    <w:abstractNumId w:val="1"/>
  </w:num>
  <w:num w:numId="47">
    <w:abstractNumId w:val="3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10"/>
    <w:rsid w:val="0001173E"/>
    <w:rsid w:val="00066ED3"/>
    <w:rsid w:val="000A708D"/>
    <w:rsid w:val="000C1C36"/>
    <w:rsid w:val="001345E7"/>
    <w:rsid w:val="001513F2"/>
    <w:rsid w:val="001A4E5D"/>
    <w:rsid w:val="001D5CB2"/>
    <w:rsid w:val="0027619A"/>
    <w:rsid w:val="002C0E32"/>
    <w:rsid w:val="002E7411"/>
    <w:rsid w:val="00332810"/>
    <w:rsid w:val="00353998"/>
    <w:rsid w:val="003871DC"/>
    <w:rsid w:val="00394EEF"/>
    <w:rsid w:val="003B7A25"/>
    <w:rsid w:val="003F5875"/>
    <w:rsid w:val="0041618D"/>
    <w:rsid w:val="004640DD"/>
    <w:rsid w:val="004777FC"/>
    <w:rsid w:val="004F4E16"/>
    <w:rsid w:val="00564A67"/>
    <w:rsid w:val="005A4152"/>
    <w:rsid w:val="005E3205"/>
    <w:rsid w:val="005E40D7"/>
    <w:rsid w:val="00612A14"/>
    <w:rsid w:val="00620A09"/>
    <w:rsid w:val="006A5000"/>
    <w:rsid w:val="006B14FE"/>
    <w:rsid w:val="006D459E"/>
    <w:rsid w:val="006F28FB"/>
    <w:rsid w:val="007B4D6A"/>
    <w:rsid w:val="007D3027"/>
    <w:rsid w:val="00803406"/>
    <w:rsid w:val="008373E2"/>
    <w:rsid w:val="008739C0"/>
    <w:rsid w:val="008761AF"/>
    <w:rsid w:val="008A5FF2"/>
    <w:rsid w:val="008C04CF"/>
    <w:rsid w:val="009019FB"/>
    <w:rsid w:val="00965E7E"/>
    <w:rsid w:val="00995B9F"/>
    <w:rsid w:val="009A4E22"/>
    <w:rsid w:val="009A663D"/>
    <w:rsid w:val="009D1CBB"/>
    <w:rsid w:val="009F5275"/>
    <w:rsid w:val="00A06E16"/>
    <w:rsid w:val="00A753BB"/>
    <w:rsid w:val="00AD70AD"/>
    <w:rsid w:val="00B152B4"/>
    <w:rsid w:val="00B25A6C"/>
    <w:rsid w:val="00B63EDC"/>
    <w:rsid w:val="00B74562"/>
    <w:rsid w:val="00B93622"/>
    <w:rsid w:val="00BA0AB0"/>
    <w:rsid w:val="00C9092E"/>
    <w:rsid w:val="00CD5850"/>
    <w:rsid w:val="00CF0A3F"/>
    <w:rsid w:val="00D03032"/>
    <w:rsid w:val="00D8115A"/>
    <w:rsid w:val="00DA3E62"/>
    <w:rsid w:val="00DA6E64"/>
    <w:rsid w:val="00E57D6A"/>
    <w:rsid w:val="00E7662F"/>
    <w:rsid w:val="00EA4E84"/>
    <w:rsid w:val="00EC2922"/>
    <w:rsid w:val="00F2338F"/>
    <w:rsid w:val="00F75D07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18EB9B-6C49-497D-894B-DB1FB7A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32810"/>
    <w:pPr>
      <w:keepNext/>
      <w:widowControl/>
      <w:suppressAutoHyphens w:val="0"/>
      <w:overflowPunct w:val="0"/>
      <w:autoSpaceDE w:val="0"/>
      <w:adjustRightInd w:val="0"/>
      <w:jc w:val="center"/>
      <w:outlineLvl w:val="3"/>
    </w:pPr>
    <w:rPr>
      <w:rFonts w:eastAsia="Times New Roman"/>
      <w:b/>
      <w:kern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3328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3328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rsid w:val="003328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2810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styleId="Oldalszm">
    <w:name w:val="page number"/>
    <w:basedOn w:val="Bekezdsalapbettpusa"/>
    <w:rsid w:val="00332810"/>
  </w:style>
  <w:style w:type="table" w:styleId="Rcsostblzat">
    <w:name w:val="Table Grid"/>
    <w:basedOn w:val="Normltblzat"/>
    <w:rsid w:val="00332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F4E16"/>
    <w:pPr>
      <w:ind w:left="720"/>
      <w:contextualSpacing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4F4E16"/>
    <w:pPr>
      <w:ind w:left="720"/>
      <w:contextualSpacing/>
    </w:pPr>
    <w:rPr>
      <w:rFonts w:cs="Tahoma"/>
    </w:rPr>
  </w:style>
  <w:style w:type="paragraph" w:customStyle="1" w:styleId="listaszerbekezds0">
    <w:name w:val="listaszerbekezds"/>
    <w:basedOn w:val="Norml"/>
    <w:rsid w:val="007D3027"/>
    <w:pPr>
      <w:widowControl/>
      <w:suppressAutoHyphens w:val="0"/>
      <w:autoSpaceDN/>
      <w:ind w:left="720"/>
      <w:textAlignment w:val="auto"/>
    </w:pPr>
    <w:rPr>
      <w:rFonts w:eastAsia="Calibri"/>
      <w:kern w:val="0"/>
    </w:rPr>
  </w:style>
  <w:style w:type="character" w:styleId="Hiperhivatkozs">
    <w:name w:val="Hyperlink"/>
    <w:rsid w:val="00FA20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53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3BB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Lista">
    <w:name w:val="List"/>
    <w:basedOn w:val="Norml"/>
    <w:rsid w:val="006F28FB"/>
    <w:pPr>
      <w:widowControl/>
      <w:suppressAutoHyphens w:val="0"/>
      <w:overflowPunct w:val="0"/>
      <w:autoSpaceDE w:val="0"/>
      <w:adjustRightInd w:val="0"/>
      <w:ind w:left="283" w:hanging="283"/>
    </w:pPr>
    <w:rPr>
      <w:rFonts w:ascii="CG Times" w:eastAsia="Times New Roman" w:hAnsi="CG Times"/>
      <w:kern w:val="0"/>
      <w:szCs w:val="20"/>
    </w:rPr>
  </w:style>
  <w:style w:type="paragraph" w:styleId="Szvegtrzs">
    <w:name w:val="Body Text"/>
    <w:basedOn w:val="Norml"/>
    <w:link w:val="SzvegtrzsChar"/>
    <w:rsid w:val="009A4E22"/>
    <w:pPr>
      <w:widowControl/>
      <w:suppressAutoHyphens w:val="0"/>
      <w:autoSpaceDN/>
      <w:jc w:val="both"/>
      <w:textAlignment w:val="auto"/>
    </w:pPr>
    <w:rPr>
      <w:rFonts w:eastAsia="Times New Roman"/>
      <w:kern w:val="0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A4E2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3">
    <w:name w:val="Listaszerű bekezdés3"/>
    <w:basedOn w:val="Norml"/>
    <w:rsid w:val="00EA4E84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4B19-B829-459E-9441-A163F221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Gyimesi Péter</cp:lastModifiedBy>
  <cp:revision>2</cp:revision>
  <cp:lastPrinted>2015-11-17T07:45:00Z</cp:lastPrinted>
  <dcterms:created xsi:type="dcterms:W3CDTF">2015-11-17T07:46:00Z</dcterms:created>
  <dcterms:modified xsi:type="dcterms:W3CDTF">2015-11-17T07:46:00Z</dcterms:modified>
</cp:coreProperties>
</file>