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3" w:rsidRDefault="00436AE3" w:rsidP="00436AE3">
      <w:pPr>
        <w:pStyle w:val="lfej"/>
        <w:jc w:val="center"/>
        <w:rPr>
          <w:rFonts w:ascii="Garamond" w:hAnsi="Garamond"/>
          <w:b/>
          <w:bCs/>
          <w:noProof/>
          <w:color w:val="000000"/>
          <w:sz w:val="40"/>
          <w:szCs w:val="40"/>
        </w:rPr>
      </w:pPr>
      <w:r w:rsidRPr="009B1792">
        <w:rPr>
          <w:rFonts w:ascii="Garamond" w:hAnsi="Garamond"/>
          <w:b/>
          <w:bCs/>
          <w:noProof/>
          <w:color w:val="000000"/>
          <w:sz w:val="40"/>
          <w:szCs w:val="40"/>
        </w:rPr>
        <w:t>Budakörnyéki Önkormányzati Társulás</w:t>
      </w:r>
    </w:p>
    <w:p w:rsidR="00436AE3" w:rsidRDefault="00436AE3" w:rsidP="00436AE3">
      <w:pPr>
        <w:pStyle w:val="lfej"/>
        <w:jc w:val="center"/>
        <w:rPr>
          <w:rFonts w:ascii="Garamond" w:hAnsi="Garamond"/>
          <w:i/>
          <w:sz w:val="40"/>
          <w:szCs w:val="40"/>
          <w:u w:val="double" w:color="000000"/>
        </w:rPr>
      </w:pPr>
      <w:r>
        <w:rPr>
          <w:rFonts w:ascii="Garamond" w:hAnsi="Garamond"/>
          <w:b/>
          <w:bCs/>
          <w:iCs/>
        </w:rPr>
        <w:t>2092. Budakeszi, Fő utca 179.</w:t>
      </w:r>
      <w:r w:rsidRPr="009B1792">
        <w:rPr>
          <w:rFonts w:ascii="Garamond" w:hAnsi="Garamond"/>
          <w:i/>
          <w:sz w:val="40"/>
          <w:szCs w:val="40"/>
          <w:u w:val="double" w:color="000000"/>
        </w:rPr>
        <w:t xml:space="preserve">          </w:t>
      </w:r>
      <w:r>
        <w:rPr>
          <w:rFonts w:ascii="Garamond" w:hAnsi="Garamond"/>
          <w:i/>
          <w:sz w:val="40"/>
          <w:szCs w:val="40"/>
          <w:u w:val="double" w:color="000000"/>
        </w:rPr>
        <w:t xml:space="preserve">                            </w:t>
      </w:r>
      <w:r>
        <w:rPr>
          <w:rFonts w:ascii="Garamond" w:hAnsi="Garamond"/>
          <w:i/>
          <w:sz w:val="40"/>
          <w:szCs w:val="40"/>
          <w:u w:val="double" w:color="000000"/>
        </w:rPr>
        <w:pict>
          <v:rect id="_x0000_i1025" style="width:0;height:1.5pt" o:hralign="center" o:hrstd="t" o:hr="t" fillcolor="#a0a0a0" stroked="f"/>
        </w:pict>
      </w:r>
    </w:p>
    <w:p w:rsidR="00436AE3" w:rsidRDefault="00436AE3" w:rsidP="00436AE3">
      <w:pPr>
        <w:pStyle w:val="Nincstrkz"/>
        <w:rPr>
          <w:rStyle w:val="Kiemels2"/>
        </w:rPr>
      </w:pPr>
    </w:p>
    <w:p w:rsidR="00436AE3" w:rsidRPr="00436AE3" w:rsidRDefault="001C7C39" w:rsidP="00436AE3">
      <w:pPr>
        <w:pStyle w:val="Nincstrkz"/>
        <w:jc w:val="center"/>
        <w:rPr>
          <w:rStyle w:val="Kiemels2"/>
          <w:sz w:val="32"/>
          <w:szCs w:val="32"/>
          <w:u w:val="single"/>
        </w:rPr>
      </w:pPr>
      <w:r>
        <w:rPr>
          <w:rStyle w:val="Kiemels2"/>
          <w:sz w:val="32"/>
          <w:szCs w:val="32"/>
          <w:u w:val="single"/>
        </w:rPr>
        <w:t>Intézmények</w:t>
      </w:r>
    </w:p>
    <w:p w:rsidR="00436AE3" w:rsidRPr="00436AE3" w:rsidRDefault="00436AE3" w:rsidP="00436AE3">
      <w:pPr>
        <w:pStyle w:val="Nincstrkz"/>
        <w:ind w:firstLine="708"/>
        <w:rPr>
          <w:rStyle w:val="Kiemels2"/>
          <w:sz w:val="24"/>
          <w:szCs w:val="24"/>
        </w:rPr>
      </w:pPr>
    </w:p>
    <w:p w:rsidR="001C7C39" w:rsidRDefault="001C7C39" w:rsidP="001C7C39">
      <w:pPr>
        <w:pStyle w:val="Nincstrkz"/>
        <w:numPr>
          <w:ilvl w:val="0"/>
          <w:numId w:val="4"/>
        </w:numPr>
        <w:jc w:val="both"/>
      </w:pPr>
      <w:r w:rsidRPr="00A36791">
        <w:rPr>
          <w:b/>
          <w:bCs/>
        </w:rPr>
        <w:t>HÍD Szociális és Gyermekjóléti Szolgálat</w:t>
      </w:r>
      <w:r w:rsidRPr="00A36791">
        <w:t xml:space="preserve"> </w:t>
      </w:r>
    </w:p>
    <w:p w:rsidR="001C7C39" w:rsidRDefault="001C7C39" w:rsidP="001C7C39">
      <w:pPr>
        <w:pStyle w:val="Nincstrkz"/>
        <w:ind w:left="1068"/>
        <w:jc w:val="both"/>
      </w:pPr>
      <w:r w:rsidRPr="001C7C39">
        <w:rPr>
          <w:b/>
        </w:rPr>
        <w:t>Székhelye</w:t>
      </w:r>
      <w:r>
        <w:t xml:space="preserve">: </w:t>
      </w:r>
      <w:r w:rsidRPr="00A36791">
        <w:t>2092 Budakeszi, Fő</w:t>
      </w:r>
      <w:r>
        <w:t xml:space="preserve"> utca 103. </w:t>
      </w:r>
    </w:p>
    <w:p w:rsidR="001C7C39" w:rsidRDefault="001C7C39" w:rsidP="001C7C39">
      <w:pPr>
        <w:pStyle w:val="Nincstrkz"/>
        <w:ind w:left="1068"/>
        <w:jc w:val="both"/>
      </w:pPr>
      <w:r w:rsidRPr="001C7C39">
        <w:rPr>
          <w:b/>
        </w:rPr>
        <w:t>Tel</w:t>
      </w:r>
      <w:r>
        <w:t xml:space="preserve">: </w:t>
      </w:r>
      <w:r>
        <w:t>06-23-451-147</w:t>
      </w:r>
    </w:p>
    <w:p w:rsidR="001C7C39" w:rsidRPr="00A36791" w:rsidRDefault="001C7C39" w:rsidP="001C7C39">
      <w:pPr>
        <w:pStyle w:val="Nincstrkz"/>
        <w:ind w:left="1068"/>
        <w:jc w:val="both"/>
      </w:pPr>
      <w:r w:rsidRPr="001C7C39">
        <w:rPr>
          <w:b/>
        </w:rPr>
        <w:t>Intézményvezető</w:t>
      </w:r>
      <w:r>
        <w:t>: Bencsik Zsolt</w:t>
      </w:r>
    </w:p>
    <w:p w:rsidR="001C7C39" w:rsidRPr="00A36791" w:rsidRDefault="001C7C39" w:rsidP="001C7C39">
      <w:pPr>
        <w:pStyle w:val="Nincstrkz"/>
        <w:ind w:left="1080"/>
        <w:jc w:val="both"/>
      </w:pPr>
      <w:r w:rsidRPr="001C7C39">
        <w:rPr>
          <w:b/>
        </w:rPr>
        <w:t>E</w:t>
      </w:r>
      <w:r w:rsidRPr="001C7C39">
        <w:rPr>
          <w:b/>
        </w:rPr>
        <w:t>llátott</w:t>
      </w:r>
      <w:r w:rsidRPr="00A36791">
        <w:t xml:space="preserve"> </w:t>
      </w:r>
      <w:r w:rsidRPr="001C7C39">
        <w:rPr>
          <w:b/>
        </w:rPr>
        <w:t>települések</w:t>
      </w:r>
      <w:r w:rsidRPr="00A36791">
        <w:t>: Budakeszi, Budajenő, Tök</w:t>
      </w:r>
      <w:r w:rsidRPr="00A36791">
        <w:tab/>
      </w:r>
    </w:p>
    <w:p w:rsidR="001C7C39" w:rsidRPr="00A36791" w:rsidRDefault="001C7C39" w:rsidP="001C7C39">
      <w:pPr>
        <w:pStyle w:val="Nincstrkz"/>
        <w:ind w:left="1080"/>
        <w:jc w:val="both"/>
      </w:pPr>
      <w:r>
        <w:t>E</w:t>
      </w:r>
      <w:r w:rsidRPr="00A36791">
        <w:t xml:space="preserve">llátott </w:t>
      </w:r>
      <w:r w:rsidRPr="001C7C39">
        <w:rPr>
          <w:b/>
        </w:rPr>
        <w:t>feladatok</w:t>
      </w:r>
      <w:r w:rsidRPr="00A36791">
        <w:t>:</w:t>
      </w:r>
    </w:p>
    <w:p w:rsidR="001C7C39" w:rsidRPr="00A36791" w:rsidRDefault="001C7C39" w:rsidP="001C7C39">
      <w:pPr>
        <w:pStyle w:val="Nincstrkz"/>
        <w:ind w:left="1080"/>
        <w:jc w:val="both"/>
      </w:pPr>
      <w:r w:rsidRPr="001C7C39">
        <w:rPr>
          <w:b/>
        </w:rPr>
        <w:t>Szociális</w:t>
      </w:r>
      <w:r w:rsidRPr="00A36791">
        <w:t xml:space="preserve"> alapellátás (1993. évi III. törvény 57.§ (1) bekezdés </w:t>
      </w:r>
      <w:proofErr w:type="spellStart"/>
      <w:r w:rsidRPr="00A36791">
        <w:t>c-e</w:t>
      </w:r>
      <w:proofErr w:type="spellEnd"/>
      <w:r w:rsidRPr="00A36791">
        <w:t>) pontokban meghatározott feladatok)</w:t>
      </w:r>
    </w:p>
    <w:p w:rsidR="001C7C39" w:rsidRPr="00A36791" w:rsidRDefault="001C7C39" w:rsidP="001C7C39">
      <w:pPr>
        <w:pStyle w:val="Nincstrkz"/>
        <w:ind w:left="1080"/>
        <w:jc w:val="both"/>
      </w:pPr>
      <w:r w:rsidRPr="00A36791">
        <w:t>Gyermekjóléti alapellátás (1997. évi XXXI. törvény 40.§ (1)-(2) bekezdés)</w:t>
      </w:r>
    </w:p>
    <w:p w:rsidR="001C7C39" w:rsidRPr="00A36791" w:rsidRDefault="001C7C39" w:rsidP="001C7C39">
      <w:pPr>
        <w:pStyle w:val="Nincstrkz"/>
        <w:ind w:left="708" w:firstLine="360"/>
        <w:jc w:val="both"/>
      </w:pPr>
    </w:p>
    <w:p w:rsidR="001C7C39" w:rsidRPr="00A36791" w:rsidRDefault="001C7C39" w:rsidP="001C7C39">
      <w:pPr>
        <w:pStyle w:val="Nincstrkz"/>
        <w:ind w:left="708"/>
        <w:jc w:val="both"/>
      </w:pPr>
    </w:p>
    <w:p w:rsidR="001C7C39" w:rsidRDefault="001C7C39" w:rsidP="001C7C39">
      <w:pPr>
        <w:pStyle w:val="Listaszerbekezds"/>
        <w:numPr>
          <w:ilvl w:val="0"/>
          <w:numId w:val="4"/>
        </w:numPr>
        <w:spacing w:after="0" w:line="240" w:lineRule="auto"/>
        <w:ind w:right="147"/>
        <w:jc w:val="both"/>
      </w:pPr>
      <w:r w:rsidRPr="001C7C39">
        <w:rPr>
          <w:b/>
        </w:rPr>
        <w:t>Budakörnyéki Közterület-felügyelet</w:t>
      </w:r>
      <w:r w:rsidRPr="00A36791">
        <w:t xml:space="preserve"> </w:t>
      </w:r>
    </w:p>
    <w:p w:rsidR="001C7C39" w:rsidRPr="00A36791" w:rsidRDefault="001C7C39" w:rsidP="001C7C39">
      <w:pPr>
        <w:pStyle w:val="Listaszerbekezds"/>
        <w:spacing w:after="0" w:line="240" w:lineRule="auto"/>
        <w:ind w:left="1068" w:right="147"/>
        <w:jc w:val="both"/>
      </w:pPr>
      <w:r w:rsidRPr="001C7C39">
        <w:rPr>
          <w:b/>
        </w:rPr>
        <w:t>S</w:t>
      </w:r>
      <w:r w:rsidRPr="001C7C39">
        <w:rPr>
          <w:b/>
        </w:rPr>
        <w:t>zékhely</w:t>
      </w:r>
      <w:r w:rsidRPr="00A36791">
        <w:t>: 2092 Budakeszi, Fő utca 179.</w:t>
      </w:r>
    </w:p>
    <w:p w:rsidR="001C7C39" w:rsidRDefault="001C7C39" w:rsidP="001C7C39">
      <w:pPr>
        <w:spacing w:after="0" w:line="240" w:lineRule="auto"/>
        <w:ind w:left="1080" w:right="147"/>
        <w:jc w:val="both"/>
      </w:pPr>
      <w:r w:rsidRPr="001C7C39">
        <w:rPr>
          <w:b/>
        </w:rPr>
        <w:t>Tel</w:t>
      </w:r>
      <w:r>
        <w:t>: +36 23 535-710 / 107</w:t>
      </w:r>
    </w:p>
    <w:p w:rsidR="001C7C39" w:rsidRDefault="001C7C39" w:rsidP="001C7C39">
      <w:pPr>
        <w:spacing w:after="0" w:line="240" w:lineRule="auto"/>
        <w:ind w:left="1080" w:right="147"/>
        <w:jc w:val="both"/>
      </w:pPr>
      <w:r w:rsidRPr="001C7C39">
        <w:rPr>
          <w:b/>
        </w:rPr>
        <w:t>Intézményvezető</w:t>
      </w:r>
      <w:r>
        <w:t xml:space="preserve">: </w:t>
      </w:r>
      <w:proofErr w:type="spellStart"/>
      <w:r>
        <w:t>Uzsoki</w:t>
      </w:r>
      <w:proofErr w:type="spellEnd"/>
      <w:r>
        <w:t xml:space="preserve"> Gábor</w:t>
      </w:r>
    </w:p>
    <w:p w:rsidR="001C7C39" w:rsidRPr="00A36791" w:rsidRDefault="001C7C39" w:rsidP="001C7C39">
      <w:pPr>
        <w:spacing w:after="0" w:line="240" w:lineRule="auto"/>
        <w:ind w:left="1080" w:right="147"/>
        <w:jc w:val="both"/>
      </w:pPr>
      <w:r w:rsidRPr="001C7C39">
        <w:rPr>
          <w:b/>
        </w:rPr>
        <w:t>E</w:t>
      </w:r>
      <w:r w:rsidRPr="001C7C39">
        <w:rPr>
          <w:b/>
        </w:rPr>
        <w:t>llátott</w:t>
      </w:r>
      <w:r w:rsidRPr="00A36791">
        <w:t xml:space="preserve"> </w:t>
      </w:r>
      <w:r w:rsidRPr="001C7C39">
        <w:rPr>
          <w:b/>
        </w:rPr>
        <w:t>települések</w:t>
      </w:r>
      <w:r w:rsidRPr="00A36791">
        <w:t>: Budajenő, Budakeszi, Nagykovácsi, Perbál, Tök</w:t>
      </w:r>
    </w:p>
    <w:p w:rsidR="001C7C39" w:rsidRPr="00A36791" w:rsidRDefault="001C7C39" w:rsidP="001C7C39">
      <w:pPr>
        <w:spacing w:after="0" w:line="240" w:lineRule="auto"/>
        <w:ind w:left="1080" w:right="147"/>
        <w:jc w:val="both"/>
      </w:pPr>
      <w:r w:rsidRPr="001C7C39">
        <w:rPr>
          <w:b/>
        </w:rPr>
        <w:t>E</w:t>
      </w:r>
      <w:r w:rsidRPr="001C7C39">
        <w:rPr>
          <w:b/>
        </w:rPr>
        <w:t>llátott</w:t>
      </w:r>
      <w:r w:rsidRPr="00A36791">
        <w:t xml:space="preserve"> </w:t>
      </w:r>
      <w:r w:rsidRPr="001C7C39">
        <w:rPr>
          <w:b/>
        </w:rPr>
        <w:t>feladatok</w:t>
      </w:r>
      <w:r w:rsidRPr="00A36791">
        <w:t>: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rsidR="001C7C39" w:rsidRPr="00A36791" w:rsidRDefault="001C7C39" w:rsidP="001C7C39">
      <w:pPr>
        <w:spacing w:after="0" w:line="240" w:lineRule="auto"/>
        <w:ind w:left="709" w:right="147"/>
        <w:jc w:val="both"/>
      </w:pPr>
      <w:bookmarkStart w:id="0" w:name="_GoBack"/>
      <w:bookmarkEnd w:id="0"/>
    </w:p>
    <w:sectPr w:rsidR="001C7C39" w:rsidRPr="00A36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4F9"/>
    <w:multiLevelType w:val="hybridMultilevel"/>
    <w:tmpl w:val="563831D0"/>
    <w:lvl w:ilvl="0" w:tplc="2256A368">
      <w:start w:val="5"/>
      <w:numFmt w:val="bullet"/>
      <w:lvlText w:val="-"/>
      <w:lvlJc w:val="left"/>
      <w:pPr>
        <w:ind w:left="1455" w:hanging="360"/>
      </w:pPr>
      <w:rPr>
        <w:rFonts w:ascii="Calibri" w:eastAsiaTheme="minorHAnsi" w:hAnsi="Calibri" w:cstheme="minorBidi"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1">
    <w:nsid w:val="3F317D55"/>
    <w:multiLevelType w:val="hybridMultilevel"/>
    <w:tmpl w:val="E0DA9FDA"/>
    <w:lvl w:ilvl="0" w:tplc="32AA1034">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41D832FC"/>
    <w:multiLevelType w:val="hybridMultilevel"/>
    <w:tmpl w:val="AD787DB2"/>
    <w:lvl w:ilvl="0" w:tplc="278EF088">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38D18B2"/>
    <w:multiLevelType w:val="hybridMultilevel"/>
    <w:tmpl w:val="1360A016"/>
    <w:lvl w:ilvl="0" w:tplc="C708270A">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E3"/>
    <w:rsid w:val="001C7C39"/>
    <w:rsid w:val="00436AE3"/>
    <w:rsid w:val="004652DF"/>
    <w:rsid w:val="00DA61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ide-if-no-js">
    <w:name w:val="hide-if-no-js"/>
    <w:basedOn w:val="Norml"/>
    <w:rsid w:val="00436A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6AE3"/>
    <w:rPr>
      <w:b/>
      <w:bCs/>
    </w:rPr>
  </w:style>
  <w:style w:type="paragraph" w:styleId="NormlWeb">
    <w:name w:val="Normal (Web)"/>
    <w:basedOn w:val="Norml"/>
    <w:unhideWhenUsed/>
    <w:rsid w:val="00436A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36AE3"/>
    <w:rPr>
      <w:color w:val="0000FF"/>
      <w:u w:val="single"/>
    </w:rPr>
  </w:style>
  <w:style w:type="paragraph" w:styleId="Nincstrkz">
    <w:name w:val="No Spacing"/>
    <w:qFormat/>
    <w:rsid w:val="00436AE3"/>
    <w:pPr>
      <w:spacing w:after="0" w:line="240" w:lineRule="auto"/>
    </w:pPr>
  </w:style>
  <w:style w:type="paragraph" w:styleId="lfej">
    <w:name w:val="header"/>
    <w:basedOn w:val="Norml"/>
    <w:link w:val="lfejChar"/>
    <w:rsid w:val="00436AE3"/>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 w:type="character" w:customStyle="1" w:styleId="lfejChar">
    <w:name w:val="Élőfej Char"/>
    <w:basedOn w:val="Bekezdsalapbettpusa"/>
    <w:link w:val="lfej"/>
    <w:rsid w:val="00436AE3"/>
    <w:rPr>
      <w:rFonts w:ascii="Times New Roman" w:eastAsia="Arial Unicode MS" w:hAnsi="Times New Roman" w:cs="Tahoma"/>
      <w:kern w:val="3"/>
      <w:sz w:val="24"/>
      <w:szCs w:val="24"/>
      <w:lang w:eastAsia="hu-HU"/>
    </w:rPr>
  </w:style>
  <w:style w:type="paragraph" w:styleId="Listaszerbekezds">
    <w:name w:val="List Paragraph"/>
    <w:basedOn w:val="Norml"/>
    <w:uiPriority w:val="34"/>
    <w:qFormat/>
    <w:rsid w:val="001C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ide-if-no-js">
    <w:name w:val="hide-if-no-js"/>
    <w:basedOn w:val="Norml"/>
    <w:rsid w:val="00436A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6AE3"/>
    <w:rPr>
      <w:b/>
      <w:bCs/>
    </w:rPr>
  </w:style>
  <w:style w:type="paragraph" w:styleId="NormlWeb">
    <w:name w:val="Normal (Web)"/>
    <w:basedOn w:val="Norml"/>
    <w:unhideWhenUsed/>
    <w:rsid w:val="00436A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436AE3"/>
    <w:rPr>
      <w:color w:val="0000FF"/>
      <w:u w:val="single"/>
    </w:rPr>
  </w:style>
  <w:style w:type="paragraph" w:styleId="Nincstrkz">
    <w:name w:val="No Spacing"/>
    <w:qFormat/>
    <w:rsid w:val="00436AE3"/>
    <w:pPr>
      <w:spacing w:after="0" w:line="240" w:lineRule="auto"/>
    </w:pPr>
  </w:style>
  <w:style w:type="paragraph" w:styleId="lfej">
    <w:name w:val="header"/>
    <w:basedOn w:val="Norml"/>
    <w:link w:val="lfejChar"/>
    <w:rsid w:val="00436AE3"/>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 w:type="character" w:customStyle="1" w:styleId="lfejChar">
    <w:name w:val="Élőfej Char"/>
    <w:basedOn w:val="Bekezdsalapbettpusa"/>
    <w:link w:val="lfej"/>
    <w:rsid w:val="00436AE3"/>
    <w:rPr>
      <w:rFonts w:ascii="Times New Roman" w:eastAsia="Arial Unicode MS" w:hAnsi="Times New Roman" w:cs="Tahoma"/>
      <w:kern w:val="3"/>
      <w:sz w:val="24"/>
      <w:szCs w:val="24"/>
      <w:lang w:eastAsia="hu-HU"/>
    </w:rPr>
  </w:style>
  <w:style w:type="paragraph" w:styleId="Listaszerbekezds">
    <w:name w:val="List Paragraph"/>
    <w:basedOn w:val="Norml"/>
    <w:uiPriority w:val="34"/>
    <w:qFormat/>
    <w:rsid w:val="001C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951</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2015-09-16T11:16:00Z</dcterms:created>
  <dcterms:modified xsi:type="dcterms:W3CDTF">2015-09-16T11:16:00Z</dcterms:modified>
</cp:coreProperties>
</file>